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A894" w14:textId="2A11A686" w:rsidR="00E86E39" w:rsidRDefault="001763D4">
      <w:pPr>
        <w:jc w:val="center"/>
        <w:rPr>
          <w:rFonts w:ascii="Times New Roman" w:hAnsi="Times New Roman" w:cs="Times New Roman"/>
          <w:b/>
          <w:sz w:val="20"/>
          <w:szCs w:val="20"/>
        </w:rPr>
      </w:pPr>
      <w:r>
        <w:rPr>
          <w:rFonts w:ascii="Times New Roman" w:hAnsi="Times New Roman" w:cs="Times New Roman"/>
          <w:b/>
          <w:sz w:val="20"/>
          <w:szCs w:val="20"/>
        </w:rPr>
        <w:t xml:space="preserve">ДОГОВОР № </w:t>
      </w:r>
      <w:r w:rsidR="00863366" w:rsidRPr="00863366">
        <w:rPr>
          <w:rFonts w:ascii="Times New Roman" w:hAnsi="Times New Roman" w:cs="Times New Roman"/>
          <w:b/>
          <w:sz w:val="20"/>
          <w:szCs w:val="20"/>
          <w:u w:val="single"/>
        </w:rPr>
        <w:t>3453</w:t>
      </w:r>
    </w:p>
    <w:p w14:paraId="2067EEA3" w14:textId="77777777" w:rsidR="00E86E39" w:rsidRDefault="001763D4">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4E3AB7E2" w14:textId="77777777" w:rsidR="00E86E39" w:rsidRDefault="00E86E39">
      <w:pPr>
        <w:rPr>
          <w:rFonts w:ascii="Times New Roman" w:hAnsi="Times New Roman" w:cs="Times New Roman"/>
          <w:sz w:val="20"/>
          <w:szCs w:val="20"/>
        </w:rPr>
      </w:pPr>
    </w:p>
    <w:p w14:paraId="3DAD3CAF" w14:textId="4B1D2479" w:rsidR="00E86E39" w:rsidRDefault="001763D4">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sidR="00863366">
        <w:rPr>
          <w:rFonts w:ascii="Times New Roman" w:hAnsi="Times New Roman" w:cs="Times New Roman"/>
          <w:sz w:val="20"/>
          <w:szCs w:val="20"/>
          <w:u w:val="single"/>
        </w:rPr>
        <w:t>«</w:t>
      </w:r>
      <w:proofErr w:type="gramEnd"/>
      <w:r w:rsidR="00863366">
        <w:rPr>
          <w:rFonts w:ascii="Times New Roman" w:hAnsi="Times New Roman" w:cs="Times New Roman"/>
          <w:sz w:val="20"/>
          <w:szCs w:val="20"/>
          <w:u w:val="single"/>
        </w:rPr>
        <w:t>30</w:t>
      </w:r>
      <w:r>
        <w:rPr>
          <w:rFonts w:ascii="Times New Roman" w:hAnsi="Times New Roman" w:cs="Times New Roman"/>
          <w:sz w:val="20"/>
          <w:szCs w:val="20"/>
          <w:u w:val="single"/>
        </w:rPr>
        <w:t xml:space="preserve">» </w:t>
      </w:r>
      <w:r w:rsidR="00863366">
        <w:rPr>
          <w:rFonts w:ascii="Times New Roman" w:hAnsi="Times New Roman" w:cs="Times New Roman"/>
          <w:sz w:val="20"/>
          <w:szCs w:val="20"/>
          <w:u w:val="single"/>
        </w:rPr>
        <w:t xml:space="preserve"> июня </w:t>
      </w:r>
      <w:r>
        <w:rPr>
          <w:rFonts w:ascii="Times New Roman" w:hAnsi="Times New Roman" w:cs="Times New Roman"/>
          <w:sz w:val="20"/>
          <w:szCs w:val="20"/>
          <w:u w:val="single"/>
        </w:rPr>
        <w:t>202</w:t>
      </w:r>
      <w:r w:rsidR="00863366">
        <w:rPr>
          <w:rFonts w:ascii="Times New Roman" w:hAnsi="Times New Roman" w:cs="Times New Roman"/>
          <w:sz w:val="20"/>
          <w:szCs w:val="20"/>
          <w:u w:val="single"/>
        </w:rPr>
        <w:t xml:space="preserve">2 </w:t>
      </w:r>
      <w:r>
        <w:rPr>
          <w:rFonts w:ascii="Times New Roman" w:hAnsi="Times New Roman" w:cs="Times New Roman"/>
          <w:sz w:val="20"/>
          <w:szCs w:val="20"/>
          <w:u w:val="single"/>
        </w:rPr>
        <w:t>г.</w:t>
      </w:r>
    </w:p>
    <w:p w14:paraId="39FDC869" w14:textId="43EFAA13"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w:t>
      </w:r>
      <w:proofErr w:type="spellStart"/>
      <w:r w:rsidR="00863366">
        <w:rPr>
          <w:rFonts w:ascii="Times New Roman" w:hAnsi="Times New Roman" w:cs="Times New Roman"/>
          <w:sz w:val="20"/>
          <w:szCs w:val="20"/>
        </w:rPr>
        <w:t>и.о</w:t>
      </w:r>
      <w:proofErr w:type="spellEnd"/>
      <w:r w:rsidR="00863366">
        <w:rPr>
          <w:rFonts w:ascii="Times New Roman" w:hAnsi="Times New Roman" w:cs="Times New Roman"/>
          <w:sz w:val="20"/>
          <w:szCs w:val="20"/>
        </w:rPr>
        <w:t>. р</w:t>
      </w:r>
      <w:r>
        <w:rPr>
          <w:rFonts w:ascii="Times New Roman" w:hAnsi="Times New Roman" w:cs="Times New Roman"/>
          <w:sz w:val="20"/>
          <w:szCs w:val="20"/>
        </w:rPr>
        <w:t xml:space="preserve">ектора Чеснокова Андрея Александровича, действующего на основании Устава, именуемая в дальнейшем «Исполнитель», с одной стороны, и гражданин(ка) </w:t>
      </w:r>
    </w:p>
    <w:p w14:paraId="57FE3EE2" w14:textId="6AA15FBE" w:rsidR="00E86E39" w:rsidRDefault="001763D4">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w:t>
      </w:r>
      <w:r w:rsidR="00863366" w:rsidRPr="00863366">
        <w:rPr>
          <w:rFonts w:ascii="Times New Roman" w:hAnsi="Times New Roman" w:cs="Times New Roman"/>
          <w:sz w:val="20"/>
          <w:szCs w:val="20"/>
          <w:u w:val="single"/>
        </w:rPr>
        <w:t xml:space="preserve"> </w:t>
      </w:r>
      <w:r w:rsidR="00863366">
        <w:rPr>
          <w:rFonts w:ascii="Times New Roman" w:hAnsi="Times New Roman" w:cs="Times New Roman"/>
          <w:sz w:val="20"/>
          <w:szCs w:val="20"/>
          <w:u w:val="single"/>
        </w:rPr>
        <w:t>Иванова Татьяна Ивановна</w:t>
      </w:r>
      <w:r w:rsidR="00863366">
        <w:rPr>
          <w:rFonts w:ascii="Times New Roman" w:hAnsi="Times New Roman" w:cs="Times New Roman"/>
          <w:sz w:val="20"/>
          <w:szCs w:val="20"/>
        </w:rPr>
        <w:t>_</w:t>
      </w:r>
      <w:r>
        <w:rPr>
          <w:rFonts w:ascii="Times New Roman" w:hAnsi="Times New Roman" w:cs="Times New Roman"/>
          <w:sz w:val="20"/>
          <w:szCs w:val="20"/>
        </w:rPr>
        <w:t>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4FBF3CAB" w14:textId="77777777" w:rsidR="00E86E39" w:rsidRDefault="00E86E39">
      <w:pPr>
        <w:jc w:val="both"/>
        <w:rPr>
          <w:rFonts w:ascii="Times New Roman" w:hAnsi="Times New Roman" w:cs="Times New Roman"/>
          <w:sz w:val="20"/>
          <w:szCs w:val="20"/>
        </w:rPr>
      </w:pPr>
    </w:p>
    <w:p w14:paraId="76873A6B" w14:textId="77777777" w:rsidR="00E86E39" w:rsidRDefault="001763D4">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3CD913F5"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с присвоением квалификации «Учитель-дефектолог»</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6EDF65DC"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1500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38</w:t>
      </w:r>
      <w:r>
        <w:rPr>
          <w:rFonts w:ascii="Times New Roman" w:hAnsi="Times New Roman" w:cs="Times New Roman"/>
          <w:sz w:val="20"/>
          <w:szCs w:val="20"/>
        </w:rPr>
        <w:t xml:space="preserve"> недель.</w:t>
      </w:r>
    </w:p>
    <w:p w14:paraId="0B538A2F"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1EE8D7DC"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65ADE1E5"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ABFF943"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11CA6ED6" w14:textId="77777777" w:rsidR="00E86E39" w:rsidRDefault="00E86E39">
      <w:pPr>
        <w:jc w:val="both"/>
        <w:rPr>
          <w:rFonts w:ascii="Times New Roman" w:hAnsi="Times New Roman" w:cs="Times New Roman"/>
          <w:sz w:val="20"/>
          <w:szCs w:val="20"/>
        </w:rPr>
      </w:pPr>
    </w:p>
    <w:p w14:paraId="1E0AC603" w14:textId="77777777" w:rsidR="00E86E39" w:rsidRDefault="001763D4">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1E5B1265"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26DD741A"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18BBC0E5"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75E3D48D"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405E0A60"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72C0E71A"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6D6ED5AA"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5007D976"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82E63B3"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06B3B015"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3676D83E"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0852885C" w14:textId="77777777" w:rsidR="00E86E39" w:rsidRDefault="001763D4">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6145EFFC" w14:textId="77777777" w:rsidR="00E86E39" w:rsidRDefault="00E86E39">
      <w:pPr>
        <w:jc w:val="both"/>
        <w:rPr>
          <w:rFonts w:ascii="Times New Roman" w:hAnsi="Times New Roman" w:cs="Times New Roman"/>
          <w:b/>
          <w:sz w:val="20"/>
          <w:szCs w:val="20"/>
        </w:rPr>
      </w:pPr>
    </w:p>
    <w:p w14:paraId="53148A16" w14:textId="77777777" w:rsidR="00E86E39" w:rsidRDefault="001763D4">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6024B4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310EC21A"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1E393B16"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149C741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511E5991"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145EE6E5"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17CCA327" w14:textId="77777777" w:rsidR="00E86E39" w:rsidRDefault="00E86E39">
      <w:pPr>
        <w:widowControl w:val="0"/>
        <w:spacing w:after="0" w:line="240" w:lineRule="auto"/>
        <w:ind w:firstLine="709"/>
        <w:jc w:val="center"/>
        <w:rPr>
          <w:rFonts w:ascii="Times New Roman" w:eastAsia="Times New Roman" w:hAnsi="Times New Roman" w:cs="Times New Roman"/>
          <w:b/>
          <w:sz w:val="20"/>
          <w:szCs w:val="20"/>
        </w:rPr>
      </w:pPr>
    </w:p>
    <w:p w14:paraId="209BDF58" w14:textId="77777777" w:rsidR="00E86E39" w:rsidRDefault="001763D4">
      <w:pPr>
        <w:widowControl w:val="0"/>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Учебный план</w:t>
      </w:r>
    </w:p>
    <w:p w14:paraId="16D3F416" w14:textId="77777777" w:rsidR="00E86E39" w:rsidRDefault="001763D4">
      <w:pPr>
        <w:widowControl w:val="0"/>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программы профессиональной переподготовки</w:t>
      </w:r>
    </w:p>
    <w:p w14:paraId="5C479D8C" w14:textId="77777777" w:rsidR="00E86E39" w:rsidRDefault="001763D4">
      <w:pPr>
        <w:widowControl w:val="0"/>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«Специальное (дефектологическое) образование»</w:t>
      </w:r>
    </w:p>
    <w:p w14:paraId="4273EE7C" w14:textId="77777777" w:rsidR="00E86E39" w:rsidRDefault="001763D4">
      <w:pPr>
        <w:widowControl w:val="0"/>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 xml:space="preserve"> с присвоением квалификации «Учитель-дефектолог»</w:t>
      </w:r>
    </w:p>
    <w:p w14:paraId="7490D0BA" w14:textId="77777777" w:rsidR="00E86E39" w:rsidRDefault="00E86E39">
      <w:pPr>
        <w:widowControl w:val="0"/>
        <w:spacing w:after="0" w:line="240" w:lineRule="auto"/>
        <w:ind w:firstLine="709"/>
        <w:jc w:val="center"/>
        <w:rPr>
          <w:rFonts w:ascii="Times New Roman" w:eastAsia="Times New Roman" w:hAnsi="Times New Roman" w:cs="Times New Roman"/>
          <w:b/>
          <w:sz w:val="20"/>
          <w:szCs w:val="20"/>
        </w:rPr>
      </w:pPr>
    </w:p>
    <w:p w14:paraId="72A46CEC" w14:textId="77777777" w:rsidR="00E86E39" w:rsidRDefault="001763D4">
      <w:pPr>
        <w:widowControl w:val="0"/>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Срок освоения: 1500 ч-38 недель</w:t>
      </w:r>
    </w:p>
    <w:p w14:paraId="28F39598" w14:textId="77777777" w:rsidR="00E86E39" w:rsidRDefault="001763D4">
      <w:pPr>
        <w:widowControl w:val="0"/>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Форма обучения: заочная (с применением дистанционных образовательных технологий)</w:t>
      </w:r>
    </w:p>
    <w:p w14:paraId="23BEA570" w14:textId="77777777" w:rsidR="00E86E39" w:rsidRDefault="00E86E39">
      <w:pPr>
        <w:widowControl w:val="0"/>
        <w:spacing w:after="0" w:line="240" w:lineRule="auto"/>
        <w:ind w:firstLine="709"/>
        <w:jc w:val="both"/>
        <w:rPr>
          <w:rFonts w:ascii="Times New Roman" w:eastAsia="Times New Roman" w:hAnsi="Times New Roman" w:cs="Times New Roman"/>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2"/>
        <w:gridCol w:w="1134"/>
        <w:gridCol w:w="1134"/>
        <w:gridCol w:w="1134"/>
        <w:gridCol w:w="1418"/>
      </w:tblGrid>
      <w:tr w:rsidR="00E86E39" w14:paraId="3C223553" w14:textId="77777777">
        <w:trPr>
          <w:cantSplit/>
          <w:trHeight w:val="1038"/>
          <w:tblHeader/>
        </w:trPr>
        <w:tc>
          <w:tcPr>
            <w:tcW w:w="567" w:type="dxa"/>
            <w:vMerge w:val="restart"/>
            <w:shd w:val="clear" w:color="auto" w:fill="auto"/>
            <w:vAlign w:val="center"/>
          </w:tcPr>
          <w:p w14:paraId="63DD7C86" w14:textId="77777777" w:rsidR="00E86E39" w:rsidRDefault="001763D4">
            <w:pPr>
              <w:spacing w:after="0" w:line="240" w:lineRule="auto"/>
              <w:ind w:firstLine="33"/>
              <w:jc w:val="center"/>
              <w:rPr>
                <w:rFonts w:ascii="Times New Roman" w:hAnsi="Times New Roman" w:cs="Times New Roman"/>
                <w:b/>
                <w:sz w:val="18"/>
                <w:szCs w:val="18"/>
              </w:rPr>
            </w:pPr>
            <w:r>
              <w:rPr>
                <w:rFonts w:ascii="Times New Roman" w:hAnsi="Times New Roman" w:cs="Times New Roman"/>
                <w:b/>
                <w:sz w:val="18"/>
                <w:szCs w:val="18"/>
              </w:rPr>
              <w:t>№ п/п</w:t>
            </w:r>
          </w:p>
        </w:tc>
        <w:tc>
          <w:tcPr>
            <w:tcW w:w="3686" w:type="dxa"/>
            <w:vMerge w:val="restart"/>
            <w:shd w:val="clear" w:color="auto" w:fill="auto"/>
            <w:vAlign w:val="center"/>
          </w:tcPr>
          <w:p w14:paraId="42FEFB6B" w14:textId="77777777" w:rsidR="00E86E39" w:rsidRDefault="001763D4">
            <w:pPr>
              <w:spacing w:after="0" w:line="240" w:lineRule="auto"/>
              <w:ind w:firstLine="33"/>
              <w:jc w:val="center"/>
              <w:rPr>
                <w:rFonts w:ascii="Times New Roman" w:hAnsi="Times New Roman" w:cs="Times New Roman"/>
                <w:b/>
                <w:sz w:val="18"/>
                <w:szCs w:val="18"/>
              </w:rPr>
            </w:pPr>
            <w:r>
              <w:rPr>
                <w:rFonts w:ascii="Times New Roman" w:hAnsi="Times New Roman" w:cs="Times New Roman"/>
                <w:b/>
                <w:sz w:val="18"/>
                <w:szCs w:val="18"/>
              </w:rPr>
              <w:t>Наименование МДК, дисциплин</w:t>
            </w:r>
          </w:p>
        </w:tc>
        <w:tc>
          <w:tcPr>
            <w:tcW w:w="992" w:type="dxa"/>
            <w:vMerge w:val="restart"/>
            <w:shd w:val="clear" w:color="auto" w:fill="auto"/>
            <w:textDirection w:val="btLr"/>
            <w:vAlign w:val="center"/>
          </w:tcPr>
          <w:p w14:paraId="4B001070"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Общая трудоёмкость (часы)</w:t>
            </w:r>
          </w:p>
        </w:tc>
        <w:tc>
          <w:tcPr>
            <w:tcW w:w="2268" w:type="dxa"/>
            <w:gridSpan w:val="2"/>
            <w:vAlign w:val="center"/>
          </w:tcPr>
          <w:p w14:paraId="5C8366FC" w14:textId="77777777" w:rsidR="00E86E39" w:rsidRDefault="001763D4">
            <w:pPr>
              <w:pStyle w:val="afa"/>
              <w:spacing w:before="0" w:beforeAutospacing="0" w:after="0" w:afterAutospacing="0"/>
              <w:jc w:val="center"/>
              <w:rPr>
                <w:sz w:val="18"/>
                <w:szCs w:val="18"/>
              </w:rPr>
            </w:pPr>
            <w:r>
              <w:rPr>
                <w:b/>
                <w:bCs/>
                <w:color w:val="000000"/>
                <w:sz w:val="18"/>
                <w:szCs w:val="18"/>
              </w:rPr>
              <w:t>Аудиторная</w:t>
            </w:r>
          </w:p>
          <w:p w14:paraId="3812CAA2" w14:textId="77777777" w:rsidR="00E86E39" w:rsidRDefault="001763D4">
            <w:pPr>
              <w:pStyle w:val="afa"/>
              <w:spacing w:before="0" w:beforeAutospacing="0" w:after="0" w:afterAutospacing="0"/>
              <w:ind w:firstLine="34"/>
              <w:jc w:val="center"/>
              <w:rPr>
                <w:sz w:val="18"/>
                <w:szCs w:val="18"/>
              </w:rPr>
            </w:pPr>
            <w:r>
              <w:rPr>
                <w:b/>
                <w:bCs/>
                <w:color w:val="000000"/>
                <w:sz w:val="18"/>
                <w:szCs w:val="18"/>
              </w:rPr>
              <w:t>работа</w:t>
            </w:r>
          </w:p>
          <w:p w14:paraId="43F470B5" w14:textId="77777777" w:rsidR="00E86E39" w:rsidRDefault="001763D4">
            <w:pPr>
              <w:pStyle w:val="afa"/>
              <w:spacing w:before="0" w:beforeAutospacing="0" w:after="160" w:afterAutospacing="0"/>
              <w:ind w:left="113" w:right="113"/>
              <w:jc w:val="center"/>
              <w:rPr>
                <w:sz w:val="18"/>
                <w:szCs w:val="18"/>
              </w:rPr>
            </w:pPr>
            <w:r>
              <w:rPr>
                <w:b/>
                <w:bCs/>
                <w:color w:val="000000"/>
                <w:sz w:val="18"/>
                <w:szCs w:val="18"/>
              </w:rPr>
              <w:t>(</w:t>
            </w:r>
            <w:proofErr w:type="spellStart"/>
            <w:r>
              <w:rPr>
                <w:b/>
                <w:bCs/>
                <w:color w:val="000000"/>
                <w:sz w:val="18"/>
                <w:szCs w:val="18"/>
              </w:rPr>
              <w:t>ак</w:t>
            </w:r>
            <w:proofErr w:type="spellEnd"/>
            <w:r>
              <w:rPr>
                <w:b/>
                <w:bCs/>
                <w:color w:val="000000"/>
                <w:sz w:val="18"/>
                <w:szCs w:val="18"/>
              </w:rPr>
              <w:t xml:space="preserve"> часы)</w:t>
            </w:r>
          </w:p>
          <w:p w14:paraId="1394B104" w14:textId="77777777" w:rsidR="00E86E39" w:rsidRDefault="001763D4">
            <w:pPr>
              <w:pStyle w:val="afa"/>
              <w:spacing w:before="0" w:beforeAutospacing="0" w:after="0" w:afterAutospacing="0"/>
              <w:jc w:val="center"/>
              <w:rPr>
                <w:sz w:val="18"/>
                <w:szCs w:val="18"/>
              </w:rPr>
            </w:pPr>
            <w:r>
              <w:rPr>
                <w:sz w:val="18"/>
                <w:szCs w:val="18"/>
              </w:rPr>
              <w:t> </w:t>
            </w:r>
          </w:p>
        </w:tc>
        <w:tc>
          <w:tcPr>
            <w:tcW w:w="1134" w:type="dxa"/>
            <w:vMerge w:val="restart"/>
            <w:shd w:val="clear" w:color="auto" w:fill="auto"/>
            <w:textDirection w:val="btLr"/>
            <w:vAlign w:val="center"/>
          </w:tcPr>
          <w:p w14:paraId="4A579116"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Самостоятельная (внеаудиторная) работа</w:t>
            </w:r>
          </w:p>
          <w:p w14:paraId="1C65E065"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(часы)</w:t>
            </w:r>
          </w:p>
        </w:tc>
        <w:tc>
          <w:tcPr>
            <w:tcW w:w="1418" w:type="dxa"/>
            <w:vMerge w:val="restart"/>
            <w:shd w:val="clear" w:color="auto" w:fill="auto"/>
            <w:vAlign w:val="center"/>
          </w:tcPr>
          <w:p w14:paraId="0B5E4FA5" w14:textId="77777777" w:rsidR="00E86E39" w:rsidRDefault="001763D4">
            <w:pPr>
              <w:spacing w:after="0" w:line="240" w:lineRule="auto"/>
              <w:ind w:firstLine="33"/>
              <w:jc w:val="center"/>
              <w:rPr>
                <w:rFonts w:ascii="Times New Roman" w:hAnsi="Times New Roman" w:cs="Times New Roman"/>
                <w:b/>
                <w:sz w:val="18"/>
                <w:szCs w:val="18"/>
              </w:rPr>
            </w:pPr>
            <w:r>
              <w:rPr>
                <w:rFonts w:ascii="Times New Roman" w:hAnsi="Times New Roman" w:cs="Times New Roman"/>
                <w:b/>
                <w:sz w:val="18"/>
                <w:szCs w:val="18"/>
              </w:rPr>
              <w:t>Формы промежуточной и итоговой аттестации</w:t>
            </w:r>
          </w:p>
        </w:tc>
      </w:tr>
      <w:tr w:rsidR="00E86E39" w14:paraId="69A11910" w14:textId="77777777">
        <w:trPr>
          <w:cantSplit/>
          <w:trHeight w:val="470"/>
          <w:tblHeader/>
        </w:trPr>
        <w:tc>
          <w:tcPr>
            <w:tcW w:w="567" w:type="dxa"/>
            <w:vMerge/>
            <w:shd w:val="clear" w:color="auto" w:fill="auto"/>
            <w:vAlign w:val="center"/>
          </w:tcPr>
          <w:p w14:paraId="07647677" w14:textId="77777777" w:rsidR="00E86E39" w:rsidRDefault="00E86E39">
            <w:pPr>
              <w:spacing w:after="0" w:line="240" w:lineRule="auto"/>
              <w:ind w:firstLine="33"/>
              <w:jc w:val="center"/>
              <w:rPr>
                <w:rFonts w:ascii="Times New Roman" w:hAnsi="Times New Roman" w:cs="Times New Roman"/>
                <w:b/>
                <w:sz w:val="18"/>
                <w:szCs w:val="18"/>
              </w:rPr>
            </w:pPr>
          </w:p>
        </w:tc>
        <w:tc>
          <w:tcPr>
            <w:tcW w:w="3686" w:type="dxa"/>
            <w:vMerge/>
            <w:shd w:val="clear" w:color="auto" w:fill="auto"/>
            <w:vAlign w:val="center"/>
          </w:tcPr>
          <w:p w14:paraId="34216762" w14:textId="77777777" w:rsidR="00E86E39" w:rsidRDefault="00E86E39">
            <w:pPr>
              <w:spacing w:after="0" w:line="240" w:lineRule="auto"/>
              <w:ind w:firstLine="33"/>
              <w:jc w:val="center"/>
              <w:rPr>
                <w:rFonts w:ascii="Times New Roman" w:hAnsi="Times New Roman" w:cs="Times New Roman"/>
                <w:b/>
                <w:sz w:val="18"/>
                <w:szCs w:val="18"/>
              </w:rPr>
            </w:pPr>
          </w:p>
        </w:tc>
        <w:tc>
          <w:tcPr>
            <w:tcW w:w="992" w:type="dxa"/>
            <w:vMerge/>
            <w:shd w:val="clear" w:color="auto" w:fill="auto"/>
            <w:textDirection w:val="btLr"/>
            <w:vAlign w:val="center"/>
          </w:tcPr>
          <w:p w14:paraId="0087DE44" w14:textId="77777777" w:rsidR="00E86E39" w:rsidRDefault="00E86E39">
            <w:pPr>
              <w:spacing w:after="0" w:line="240" w:lineRule="auto"/>
              <w:jc w:val="center"/>
              <w:rPr>
                <w:rFonts w:ascii="Times New Roman" w:hAnsi="Times New Roman" w:cs="Times New Roman"/>
                <w:b/>
                <w:sz w:val="18"/>
                <w:szCs w:val="18"/>
              </w:rPr>
            </w:pPr>
          </w:p>
        </w:tc>
        <w:tc>
          <w:tcPr>
            <w:tcW w:w="1134" w:type="dxa"/>
            <w:vAlign w:val="center"/>
          </w:tcPr>
          <w:p w14:paraId="77668B00" w14:textId="77777777" w:rsidR="00E86E39" w:rsidRDefault="001763D4">
            <w:pPr>
              <w:pStyle w:val="afa"/>
              <w:spacing w:before="0" w:beforeAutospacing="0" w:after="0" w:afterAutospacing="0"/>
              <w:ind w:firstLine="34"/>
              <w:jc w:val="center"/>
              <w:rPr>
                <w:sz w:val="18"/>
                <w:szCs w:val="18"/>
              </w:rPr>
            </w:pPr>
            <w:r>
              <w:rPr>
                <w:sz w:val="18"/>
                <w:szCs w:val="18"/>
              </w:rPr>
              <w:t> </w:t>
            </w:r>
          </w:p>
          <w:p w14:paraId="33EF76F6" w14:textId="77777777" w:rsidR="00E86E39" w:rsidRDefault="001763D4">
            <w:pPr>
              <w:pStyle w:val="afa"/>
              <w:spacing w:before="0" w:beforeAutospacing="0" w:after="0" w:afterAutospacing="0"/>
              <w:ind w:firstLine="34"/>
              <w:jc w:val="center"/>
              <w:rPr>
                <w:sz w:val="18"/>
                <w:szCs w:val="18"/>
              </w:rPr>
            </w:pPr>
            <w:r>
              <w:rPr>
                <w:b/>
                <w:bCs/>
                <w:color w:val="000000"/>
                <w:sz w:val="18"/>
                <w:szCs w:val="18"/>
              </w:rPr>
              <w:t>Лекции</w:t>
            </w:r>
          </w:p>
        </w:tc>
        <w:tc>
          <w:tcPr>
            <w:tcW w:w="1134" w:type="dxa"/>
            <w:vAlign w:val="center"/>
          </w:tcPr>
          <w:p w14:paraId="04B39968" w14:textId="77777777" w:rsidR="00E86E39" w:rsidRDefault="001763D4">
            <w:pPr>
              <w:pStyle w:val="afa"/>
              <w:spacing w:before="0" w:beforeAutospacing="0" w:after="0" w:afterAutospacing="0"/>
              <w:jc w:val="center"/>
              <w:rPr>
                <w:sz w:val="18"/>
                <w:szCs w:val="18"/>
              </w:rPr>
            </w:pPr>
            <w:proofErr w:type="spellStart"/>
            <w:r>
              <w:rPr>
                <w:b/>
                <w:bCs/>
                <w:color w:val="000000"/>
                <w:sz w:val="18"/>
                <w:szCs w:val="18"/>
              </w:rPr>
              <w:t>Практич.занятия</w:t>
            </w:r>
            <w:proofErr w:type="spellEnd"/>
          </w:p>
        </w:tc>
        <w:tc>
          <w:tcPr>
            <w:tcW w:w="1134" w:type="dxa"/>
            <w:vMerge/>
            <w:shd w:val="clear" w:color="auto" w:fill="auto"/>
            <w:textDirection w:val="btLr"/>
            <w:vAlign w:val="center"/>
          </w:tcPr>
          <w:p w14:paraId="7910DCAE" w14:textId="77777777" w:rsidR="00E86E39" w:rsidRDefault="00E86E39">
            <w:pPr>
              <w:spacing w:after="0" w:line="240" w:lineRule="auto"/>
              <w:jc w:val="center"/>
              <w:rPr>
                <w:rFonts w:ascii="Times New Roman" w:hAnsi="Times New Roman" w:cs="Times New Roman"/>
                <w:b/>
                <w:sz w:val="18"/>
                <w:szCs w:val="18"/>
              </w:rPr>
            </w:pPr>
          </w:p>
        </w:tc>
        <w:tc>
          <w:tcPr>
            <w:tcW w:w="1418" w:type="dxa"/>
            <w:vMerge/>
            <w:shd w:val="clear" w:color="auto" w:fill="auto"/>
            <w:vAlign w:val="center"/>
          </w:tcPr>
          <w:p w14:paraId="16EEFE5E" w14:textId="77777777" w:rsidR="00E86E39" w:rsidRDefault="00E86E39">
            <w:pPr>
              <w:spacing w:after="0" w:line="240" w:lineRule="auto"/>
              <w:ind w:firstLine="33"/>
              <w:jc w:val="center"/>
              <w:rPr>
                <w:rFonts w:ascii="Times New Roman" w:hAnsi="Times New Roman" w:cs="Times New Roman"/>
                <w:b/>
                <w:sz w:val="18"/>
                <w:szCs w:val="18"/>
              </w:rPr>
            </w:pPr>
          </w:p>
        </w:tc>
      </w:tr>
      <w:tr w:rsidR="00E86E39" w14:paraId="0D1899B5" w14:textId="77777777">
        <w:tc>
          <w:tcPr>
            <w:tcW w:w="567" w:type="dxa"/>
            <w:shd w:val="clear" w:color="auto" w:fill="auto"/>
            <w:vAlign w:val="center"/>
          </w:tcPr>
          <w:p w14:paraId="644B6E80" w14:textId="77777777" w:rsidR="00E86E39" w:rsidRDefault="00E86E39">
            <w:pPr>
              <w:pStyle w:val="Standard"/>
              <w:widowControl w:val="0"/>
              <w:jc w:val="center"/>
              <w:rPr>
                <w:rFonts w:ascii="Times New Roman" w:eastAsia="Calibri" w:hAnsi="Times New Roman" w:cs="Times New Roman"/>
                <w:sz w:val="18"/>
                <w:szCs w:val="18"/>
                <w:lang w:val="ru-RU" w:eastAsia="en-US" w:bidi="ar-SA"/>
              </w:rPr>
            </w:pPr>
          </w:p>
        </w:tc>
        <w:tc>
          <w:tcPr>
            <w:tcW w:w="3686" w:type="dxa"/>
            <w:shd w:val="clear" w:color="auto" w:fill="auto"/>
            <w:vAlign w:val="center"/>
          </w:tcPr>
          <w:p w14:paraId="3CDB0FB9" w14:textId="77777777" w:rsidR="00E86E39" w:rsidRDefault="001763D4">
            <w:pPr>
              <w:spacing w:after="0" w:line="240" w:lineRule="auto"/>
              <w:rPr>
                <w:rFonts w:ascii="Times New Roman" w:hAnsi="Times New Roman" w:cs="Times New Roman"/>
                <w:b/>
                <w:bCs/>
                <w:color w:val="000000"/>
                <w:sz w:val="18"/>
                <w:szCs w:val="18"/>
                <w:shd w:val="clear" w:color="auto" w:fill="FFFFFF"/>
              </w:rPr>
            </w:pPr>
            <w:r>
              <w:rPr>
                <w:rFonts w:ascii="Times New Roman" w:hAnsi="Times New Roman" w:cs="Times New Roman"/>
                <w:b/>
                <w:bCs/>
                <w:color w:val="000000"/>
                <w:sz w:val="18"/>
                <w:szCs w:val="18"/>
                <w:shd w:val="clear" w:color="auto" w:fill="FFFFFF"/>
              </w:rPr>
              <w:t xml:space="preserve">Междисциплинарный </w:t>
            </w:r>
            <w:proofErr w:type="gramStart"/>
            <w:r>
              <w:rPr>
                <w:rFonts w:ascii="Times New Roman" w:hAnsi="Times New Roman" w:cs="Times New Roman"/>
                <w:b/>
                <w:bCs/>
                <w:color w:val="000000"/>
                <w:sz w:val="18"/>
                <w:szCs w:val="18"/>
                <w:shd w:val="clear" w:color="auto" w:fill="FFFFFF"/>
              </w:rPr>
              <w:t>комплекс  «</w:t>
            </w:r>
            <w:proofErr w:type="gramEnd"/>
            <w:r>
              <w:rPr>
                <w:rFonts w:ascii="Times New Roman" w:hAnsi="Times New Roman" w:cs="Times New Roman"/>
                <w:b/>
                <w:bCs/>
                <w:color w:val="000000"/>
                <w:sz w:val="18"/>
                <w:szCs w:val="18"/>
                <w:shd w:val="clear" w:color="auto" w:fill="FFFFFF"/>
              </w:rPr>
              <w:t>ОСНОВЫ ПРОФЕССИОНАЛЬНОЙ ДЕЯТЕЛЬНОСТИ ДЕФЕКТОЛОГА»</w:t>
            </w:r>
          </w:p>
          <w:p w14:paraId="3AF70346" w14:textId="77777777" w:rsidR="00E86E39" w:rsidRDefault="00E86E39">
            <w:pPr>
              <w:spacing w:after="0" w:line="240" w:lineRule="auto"/>
              <w:rPr>
                <w:rFonts w:ascii="Times New Roman" w:hAnsi="Times New Roman" w:cs="Times New Roman"/>
                <w:b/>
                <w:iCs/>
                <w:sz w:val="18"/>
                <w:szCs w:val="18"/>
              </w:rPr>
            </w:pPr>
          </w:p>
        </w:tc>
        <w:tc>
          <w:tcPr>
            <w:tcW w:w="992" w:type="dxa"/>
            <w:shd w:val="clear" w:color="auto" w:fill="FFFFFF" w:themeFill="background1"/>
            <w:vAlign w:val="center"/>
          </w:tcPr>
          <w:p w14:paraId="314570D1" w14:textId="77777777" w:rsidR="00E86E39" w:rsidRDefault="001763D4">
            <w:pPr>
              <w:spacing w:after="0" w:line="240" w:lineRule="auto"/>
              <w:ind w:firstLine="40"/>
              <w:jc w:val="center"/>
              <w:rPr>
                <w:rFonts w:ascii="Times New Roman" w:hAnsi="Times New Roman" w:cs="Times New Roman"/>
                <w:b/>
                <w:sz w:val="18"/>
                <w:szCs w:val="18"/>
              </w:rPr>
            </w:pPr>
            <w:r>
              <w:rPr>
                <w:rFonts w:ascii="Times New Roman" w:hAnsi="Times New Roman" w:cs="Times New Roman"/>
                <w:b/>
                <w:sz w:val="18"/>
                <w:szCs w:val="18"/>
              </w:rPr>
              <w:t>1180</w:t>
            </w:r>
          </w:p>
        </w:tc>
        <w:tc>
          <w:tcPr>
            <w:tcW w:w="1134" w:type="dxa"/>
            <w:shd w:val="clear" w:color="auto" w:fill="FFFFFF" w:themeFill="background1"/>
            <w:vAlign w:val="center"/>
          </w:tcPr>
          <w:p w14:paraId="5005DA57" w14:textId="77777777" w:rsidR="00E86E39" w:rsidRDefault="001763D4">
            <w:pPr>
              <w:spacing w:after="0" w:line="240" w:lineRule="auto"/>
              <w:ind w:firstLine="40"/>
              <w:jc w:val="center"/>
              <w:rPr>
                <w:rFonts w:ascii="Times New Roman" w:hAnsi="Times New Roman" w:cs="Times New Roman"/>
                <w:b/>
                <w:sz w:val="18"/>
                <w:szCs w:val="18"/>
              </w:rPr>
            </w:pPr>
            <w:r>
              <w:rPr>
                <w:rFonts w:ascii="Times New Roman" w:hAnsi="Times New Roman" w:cs="Times New Roman"/>
                <w:b/>
                <w:sz w:val="18"/>
                <w:szCs w:val="18"/>
              </w:rPr>
              <w:t>572</w:t>
            </w:r>
          </w:p>
        </w:tc>
        <w:tc>
          <w:tcPr>
            <w:tcW w:w="1134" w:type="dxa"/>
            <w:shd w:val="clear" w:color="auto" w:fill="FFFFFF" w:themeFill="background1"/>
            <w:vAlign w:val="center"/>
          </w:tcPr>
          <w:p w14:paraId="0B962256" w14:textId="77777777" w:rsidR="00E86E39" w:rsidRDefault="001763D4">
            <w:pPr>
              <w:spacing w:after="0" w:line="240" w:lineRule="auto"/>
              <w:ind w:firstLine="40"/>
              <w:jc w:val="center"/>
              <w:rPr>
                <w:rFonts w:ascii="Times New Roman" w:hAnsi="Times New Roman" w:cs="Times New Roman"/>
                <w:b/>
                <w:sz w:val="18"/>
                <w:szCs w:val="18"/>
              </w:rPr>
            </w:pPr>
            <w:r>
              <w:rPr>
                <w:rFonts w:ascii="Times New Roman" w:hAnsi="Times New Roman" w:cs="Times New Roman"/>
                <w:b/>
                <w:sz w:val="18"/>
                <w:szCs w:val="18"/>
              </w:rPr>
              <w:t>318</w:t>
            </w:r>
          </w:p>
        </w:tc>
        <w:tc>
          <w:tcPr>
            <w:tcW w:w="1134" w:type="dxa"/>
            <w:shd w:val="clear" w:color="auto" w:fill="FFFFFF" w:themeFill="background1"/>
            <w:vAlign w:val="center"/>
          </w:tcPr>
          <w:p w14:paraId="19AFF1D8" w14:textId="77777777" w:rsidR="00E86E39" w:rsidRDefault="001763D4">
            <w:pPr>
              <w:spacing w:after="0" w:line="240" w:lineRule="auto"/>
              <w:ind w:firstLine="40"/>
              <w:jc w:val="center"/>
              <w:rPr>
                <w:rFonts w:ascii="Times New Roman" w:hAnsi="Times New Roman" w:cs="Times New Roman"/>
                <w:b/>
                <w:sz w:val="18"/>
                <w:szCs w:val="18"/>
              </w:rPr>
            </w:pPr>
            <w:r>
              <w:rPr>
                <w:rFonts w:ascii="Times New Roman" w:hAnsi="Times New Roman" w:cs="Times New Roman"/>
                <w:b/>
                <w:sz w:val="18"/>
                <w:szCs w:val="18"/>
              </w:rPr>
              <w:t>290</w:t>
            </w:r>
          </w:p>
        </w:tc>
        <w:tc>
          <w:tcPr>
            <w:tcW w:w="1418" w:type="dxa"/>
            <w:shd w:val="clear" w:color="auto" w:fill="auto"/>
            <w:vAlign w:val="center"/>
          </w:tcPr>
          <w:p w14:paraId="0DDDB294" w14:textId="77777777" w:rsidR="00E86E39" w:rsidRDefault="001763D4">
            <w:pPr>
              <w:spacing w:after="0" w:line="240" w:lineRule="auto"/>
              <w:ind w:firstLine="33"/>
              <w:jc w:val="center"/>
              <w:rPr>
                <w:rFonts w:ascii="Times New Roman" w:hAnsi="Times New Roman" w:cs="Times New Roman"/>
                <w:b/>
                <w:sz w:val="18"/>
                <w:szCs w:val="18"/>
              </w:rPr>
            </w:pPr>
            <w:r>
              <w:rPr>
                <w:rFonts w:ascii="Times New Roman" w:hAnsi="Times New Roman" w:cs="Times New Roman"/>
                <w:b/>
                <w:sz w:val="18"/>
                <w:szCs w:val="18"/>
              </w:rPr>
              <w:t>экзамен</w:t>
            </w:r>
          </w:p>
        </w:tc>
      </w:tr>
      <w:tr w:rsidR="00E86E39" w14:paraId="327B0CF8" w14:textId="77777777">
        <w:tc>
          <w:tcPr>
            <w:tcW w:w="567" w:type="dxa"/>
            <w:shd w:val="clear" w:color="auto" w:fill="auto"/>
            <w:vAlign w:val="center"/>
          </w:tcPr>
          <w:p w14:paraId="03CD623D" w14:textId="77777777" w:rsidR="00E86E39" w:rsidRDefault="00E86E39">
            <w:pPr>
              <w:pStyle w:val="Standard"/>
              <w:widowControl w:val="0"/>
              <w:jc w:val="center"/>
              <w:rPr>
                <w:rFonts w:ascii="Times New Roman" w:eastAsia="Calibri" w:hAnsi="Times New Roman" w:cs="Times New Roman"/>
                <w:sz w:val="18"/>
                <w:szCs w:val="18"/>
                <w:lang w:val="ru-RU" w:eastAsia="en-US" w:bidi="ar-SA"/>
              </w:rPr>
            </w:pPr>
          </w:p>
        </w:tc>
        <w:tc>
          <w:tcPr>
            <w:tcW w:w="3686" w:type="dxa"/>
            <w:shd w:val="clear" w:color="auto" w:fill="auto"/>
            <w:vAlign w:val="center"/>
          </w:tcPr>
          <w:p w14:paraId="793E7B73" w14:textId="77777777" w:rsidR="00E86E39" w:rsidRDefault="001763D4">
            <w:pPr>
              <w:spacing w:after="0" w:line="240" w:lineRule="auto"/>
              <w:rPr>
                <w:rFonts w:ascii="Times New Roman" w:hAnsi="Times New Roman" w:cs="Times New Roman"/>
                <w:iCs/>
                <w:sz w:val="18"/>
                <w:szCs w:val="18"/>
              </w:rPr>
            </w:pPr>
            <w:r>
              <w:rPr>
                <w:rFonts w:ascii="Times New Roman" w:hAnsi="Times New Roman" w:cs="Times New Roman"/>
                <w:iCs/>
                <w:sz w:val="18"/>
                <w:szCs w:val="18"/>
              </w:rPr>
              <w:t>ВВЕДЕНИЕ В СПЕЦИАЛЬНОСТЬ</w:t>
            </w:r>
          </w:p>
        </w:tc>
        <w:tc>
          <w:tcPr>
            <w:tcW w:w="992" w:type="dxa"/>
            <w:shd w:val="clear" w:color="auto" w:fill="auto"/>
            <w:vAlign w:val="center"/>
          </w:tcPr>
          <w:p w14:paraId="6D12DAF1" w14:textId="77777777" w:rsidR="00E86E39" w:rsidRDefault="001763D4">
            <w:pPr>
              <w:pStyle w:val="afa"/>
              <w:spacing w:before="0" w:beforeAutospacing="0" w:after="0" w:afterAutospacing="0"/>
              <w:ind w:firstLine="40"/>
              <w:jc w:val="center"/>
              <w:rPr>
                <w:sz w:val="18"/>
                <w:szCs w:val="18"/>
              </w:rPr>
            </w:pPr>
            <w:r>
              <w:rPr>
                <w:color w:val="000000"/>
                <w:sz w:val="18"/>
                <w:szCs w:val="18"/>
              </w:rPr>
              <w:t>8</w:t>
            </w:r>
          </w:p>
        </w:tc>
        <w:tc>
          <w:tcPr>
            <w:tcW w:w="1134" w:type="dxa"/>
            <w:vAlign w:val="center"/>
          </w:tcPr>
          <w:p w14:paraId="07664C9C" w14:textId="77777777" w:rsidR="00E86E39" w:rsidRDefault="001763D4">
            <w:pPr>
              <w:pStyle w:val="afa"/>
              <w:spacing w:before="0" w:beforeAutospacing="0" w:after="0" w:afterAutospacing="0"/>
              <w:ind w:firstLine="40"/>
              <w:jc w:val="center"/>
              <w:rPr>
                <w:sz w:val="18"/>
                <w:szCs w:val="18"/>
              </w:rPr>
            </w:pPr>
            <w:r>
              <w:rPr>
                <w:color w:val="000000"/>
                <w:sz w:val="18"/>
                <w:szCs w:val="18"/>
              </w:rPr>
              <w:t>4</w:t>
            </w:r>
          </w:p>
        </w:tc>
        <w:tc>
          <w:tcPr>
            <w:tcW w:w="1134" w:type="dxa"/>
            <w:vAlign w:val="center"/>
          </w:tcPr>
          <w:p w14:paraId="7A95B64A" w14:textId="77777777" w:rsidR="00E86E39" w:rsidRDefault="001763D4">
            <w:pPr>
              <w:pStyle w:val="afa"/>
              <w:spacing w:before="0" w:beforeAutospacing="0" w:after="0" w:afterAutospacing="0"/>
              <w:ind w:firstLine="40"/>
              <w:jc w:val="center"/>
              <w:rPr>
                <w:sz w:val="18"/>
                <w:szCs w:val="18"/>
              </w:rPr>
            </w:pPr>
            <w:r>
              <w:rPr>
                <w:color w:val="000000"/>
                <w:sz w:val="18"/>
                <w:szCs w:val="18"/>
              </w:rPr>
              <w:t>2</w:t>
            </w:r>
          </w:p>
        </w:tc>
        <w:tc>
          <w:tcPr>
            <w:tcW w:w="1134" w:type="dxa"/>
            <w:shd w:val="clear" w:color="auto" w:fill="auto"/>
            <w:vAlign w:val="center"/>
          </w:tcPr>
          <w:p w14:paraId="5C7F28DF" w14:textId="77777777" w:rsidR="00E86E39" w:rsidRDefault="001763D4">
            <w:pPr>
              <w:pStyle w:val="afa"/>
              <w:spacing w:before="0" w:beforeAutospacing="0" w:after="0" w:afterAutospacing="0"/>
              <w:ind w:firstLine="40"/>
              <w:jc w:val="center"/>
              <w:rPr>
                <w:sz w:val="18"/>
                <w:szCs w:val="18"/>
              </w:rPr>
            </w:pPr>
            <w:r>
              <w:rPr>
                <w:color w:val="000000"/>
                <w:sz w:val="18"/>
                <w:szCs w:val="18"/>
              </w:rPr>
              <w:t>2</w:t>
            </w:r>
          </w:p>
        </w:tc>
        <w:tc>
          <w:tcPr>
            <w:tcW w:w="1418" w:type="dxa"/>
            <w:shd w:val="clear" w:color="auto" w:fill="auto"/>
            <w:vAlign w:val="center"/>
          </w:tcPr>
          <w:p w14:paraId="154FD3BF" w14:textId="77777777" w:rsidR="00E86E39" w:rsidRDefault="001763D4">
            <w:pPr>
              <w:spacing w:after="0" w:line="240" w:lineRule="auto"/>
              <w:ind w:firstLine="33"/>
              <w:jc w:val="center"/>
              <w:rPr>
                <w:rFonts w:ascii="Times New Roman" w:hAnsi="Times New Roman" w:cs="Times New Roman"/>
                <w:sz w:val="18"/>
                <w:szCs w:val="18"/>
              </w:rPr>
            </w:pPr>
            <w:r>
              <w:rPr>
                <w:rFonts w:ascii="Times New Roman" w:hAnsi="Times New Roman" w:cs="Times New Roman"/>
                <w:sz w:val="18"/>
                <w:szCs w:val="18"/>
              </w:rPr>
              <w:t>тестирование</w:t>
            </w:r>
          </w:p>
        </w:tc>
      </w:tr>
      <w:tr w:rsidR="00E86E39" w14:paraId="5C30A701" w14:textId="77777777">
        <w:tc>
          <w:tcPr>
            <w:tcW w:w="567" w:type="dxa"/>
            <w:shd w:val="clear" w:color="auto" w:fill="auto"/>
            <w:vAlign w:val="center"/>
          </w:tcPr>
          <w:p w14:paraId="35AD63FB" w14:textId="77777777" w:rsidR="00E86E39" w:rsidRDefault="001763D4">
            <w:pPr>
              <w:pStyle w:val="Standard"/>
              <w:widowControl w:val="0"/>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w:t>
            </w:r>
          </w:p>
        </w:tc>
        <w:tc>
          <w:tcPr>
            <w:tcW w:w="3686" w:type="dxa"/>
            <w:shd w:val="clear" w:color="auto" w:fill="auto"/>
            <w:vAlign w:val="center"/>
          </w:tcPr>
          <w:p w14:paraId="57E15E83" w14:textId="77777777" w:rsidR="00E86E39" w:rsidRDefault="001763D4">
            <w:pPr>
              <w:pStyle w:val="Standard"/>
              <w:widowControl w:val="0"/>
              <w:rPr>
                <w:rFonts w:ascii="Times New Roman" w:eastAsia="Calibri" w:hAnsi="Times New Roman" w:cs="Times New Roman"/>
                <w:color w:val="000000"/>
                <w:sz w:val="18"/>
                <w:szCs w:val="18"/>
                <w:lang w:val="ru-RU" w:eastAsia="en-US" w:bidi="ar-SA"/>
              </w:rPr>
            </w:pPr>
            <w:r>
              <w:rPr>
                <w:rFonts w:ascii="Times New Roman" w:hAnsi="Times New Roman" w:cs="Times New Roman"/>
                <w:bCs/>
                <w:color w:val="000000"/>
                <w:sz w:val="18"/>
                <w:szCs w:val="18"/>
                <w:shd w:val="clear" w:color="auto" w:fill="FFFFFF"/>
                <w:lang w:val="ru-RU"/>
              </w:rPr>
              <w:t>КЛИНИЧЕСКИЕ ОСНОВЫ ПРОФЕССИОНАЛЬНОЙ ДЕЯТЕЛЬНОСТИ ДЕФЕКТОЛОГА</w:t>
            </w:r>
          </w:p>
        </w:tc>
        <w:tc>
          <w:tcPr>
            <w:tcW w:w="992" w:type="dxa"/>
            <w:shd w:val="clear" w:color="auto" w:fill="auto"/>
            <w:vAlign w:val="center"/>
          </w:tcPr>
          <w:p w14:paraId="7BF3A89E" w14:textId="77777777" w:rsidR="00E86E39" w:rsidRDefault="001763D4">
            <w:pPr>
              <w:spacing w:after="0" w:line="240" w:lineRule="auto"/>
              <w:ind w:firstLine="40"/>
              <w:jc w:val="center"/>
              <w:rPr>
                <w:rFonts w:ascii="Times New Roman" w:hAnsi="Times New Roman" w:cs="Times New Roman"/>
                <w:sz w:val="18"/>
                <w:szCs w:val="18"/>
              </w:rPr>
            </w:pPr>
            <w:r>
              <w:rPr>
                <w:rFonts w:ascii="Times New Roman" w:hAnsi="Times New Roman" w:cs="Times New Roman"/>
                <w:sz w:val="18"/>
                <w:szCs w:val="18"/>
              </w:rPr>
              <w:t>170</w:t>
            </w:r>
          </w:p>
        </w:tc>
        <w:tc>
          <w:tcPr>
            <w:tcW w:w="1134" w:type="dxa"/>
            <w:vAlign w:val="center"/>
          </w:tcPr>
          <w:p w14:paraId="4D98BE38" w14:textId="77777777" w:rsidR="00E86E39" w:rsidRDefault="001763D4">
            <w:pPr>
              <w:spacing w:after="0" w:line="240" w:lineRule="auto"/>
              <w:ind w:firstLine="40"/>
              <w:jc w:val="center"/>
              <w:rPr>
                <w:rFonts w:ascii="Times New Roman" w:hAnsi="Times New Roman" w:cs="Times New Roman"/>
                <w:sz w:val="18"/>
                <w:szCs w:val="18"/>
              </w:rPr>
            </w:pPr>
            <w:r>
              <w:rPr>
                <w:rFonts w:ascii="Times New Roman" w:hAnsi="Times New Roman" w:cs="Times New Roman"/>
                <w:sz w:val="18"/>
                <w:szCs w:val="18"/>
              </w:rPr>
              <w:t>88</w:t>
            </w:r>
          </w:p>
        </w:tc>
        <w:tc>
          <w:tcPr>
            <w:tcW w:w="1134" w:type="dxa"/>
            <w:vAlign w:val="center"/>
          </w:tcPr>
          <w:p w14:paraId="77C637E4" w14:textId="77777777" w:rsidR="00E86E39" w:rsidRDefault="001763D4">
            <w:pPr>
              <w:spacing w:after="0" w:line="240" w:lineRule="auto"/>
              <w:ind w:firstLine="40"/>
              <w:jc w:val="center"/>
              <w:rPr>
                <w:rFonts w:ascii="Times New Roman" w:hAnsi="Times New Roman" w:cs="Times New Roman"/>
                <w:sz w:val="18"/>
                <w:szCs w:val="18"/>
              </w:rPr>
            </w:pPr>
            <w:r>
              <w:rPr>
                <w:rFonts w:ascii="Times New Roman" w:hAnsi="Times New Roman" w:cs="Times New Roman"/>
                <w:sz w:val="18"/>
                <w:szCs w:val="18"/>
              </w:rPr>
              <w:t>44</w:t>
            </w:r>
          </w:p>
        </w:tc>
        <w:tc>
          <w:tcPr>
            <w:tcW w:w="1134" w:type="dxa"/>
            <w:shd w:val="clear" w:color="auto" w:fill="auto"/>
            <w:vAlign w:val="center"/>
          </w:tcPr>
          <w:p w14:paraId="0A5B25F6" w14:textId="77777777" w:rsidR="00E86E39" w:rsidRDefault="001763D4">
            <w:pPr>
              <w:spacing w:after="0" w:line="240" w:lineRule="auto"/>
              <w:ind w:firstLine="40"/>
              <w:jc w:val="center"/>
              <w:rPr>
                <w:rFonts w:ascii="Times New Roman" w:hAnsi="Times New Roman" w:cs="Times New Roman"/>
                <w:sz w:val="18"/>
                <w:szCs w:val="18"/>
              </w:rPr>
            </w:pPr>
            <w:r>
              <w:rPr>
                <w:rFonts w:ascii="Times New Roman" w:hAnsi="Times New Roman" w:cs="Times New Roman"/>
                <w:sz w:val="18"/>
                <w:szCs w:val="18"/>
              </w:rPr>
              <w:t>38</w:t>
            </w:r>
          </w:p>
        </w:tc>
        <w:tc>
          <w:tcPr>
            <w:tcW w:w="1418" w:type="dxa"/>
            <w:shd w:val="clear" w:color="auto" w:fill="auto"/>
            <w:vAlign w:val="center"/>
          </w:tcPr>
          <w:p w14:paraId="65CBF2DB" w14:textId="77777777" w:rsidR="00E86E39" w:rsidRDefault="001763D4">
            <w:pPr>
              <w:spacing w:after="0" w:line="240" w:lineRule="auto"/>
              <w:ind w:firstLine="33"/>
              <w:jc w:val="center"/>
              <w:rPr>
                <w:rFonts w:ascii="Times New Roman" w:hAnsi="Times New Roman" w:cs="Times New Roman"/>
                <w:sz w:val="18"/>
                <w:szCs w:val="18"/>
              </w:rPr>
            </w:pPr>
            <w:proofErr w:type="spellStart"/>
            <w:r>
              <w:rPr>
                <w:rFonts w:ascii="Times New Roman" w:hAnsi="Times New Roman" w:cs="Times New Roman"/>
                <w:sz w:val="18"/>
                <w:szCs w:val="18"/>
              </w:rPr>
              <w:t>диф</w:t>
            </w:r>
            <w:proofErr w:type="spellEnd"/>
            <w:r>
              <w:rPr>
                <w:rFonts w:ascii="Times New Roman" w:hAnsi="Times New Roman" w:cs="Times New Roman"/>
                <w:sz w:val="18"/>
                <w:szCs w:val="18"/>
              </w:rPr>
              <w:t>. зачет</w:t>
            </w:r>
          </w:p>
        </w:tc>
      </w:tr>
      <w:tr w:rsidR="00E86E39" w14:paraId="7CAA25F3" w14:textId="77777777">
        <w:tc>
          <w:tcPr>
            <w:tcW w:w="567" w:type="dxa"/>
            <w:shd w:val="clear" w:color="auto" w:fill="auto"/>
            <w:vAlign w:val="center"/>
          </w:tcPr>
          <w:p w14:paraId="5183BD56" w14:textId="77777777" w:rsidR="00E86E39" w:rsidRDefault="001763D4">
            <w:pPr>
              <w:pStyle w:val="Standard"/>
              <w:widowControl w:val="0"/>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w:t>
            </w:r>
          </w:p>
        </w:tc>
        <w:tc>
          <w:tcPr>
            <w:tcW w:w="3686" w:type="dxa"/>
            <w:shd w:val="clear" w:color="auto" w:fill="auto"/>
            <w:vAlign w:val="center"/>
          </w:tcPr>
          <w:p w14:paraId="46035C44" w14:textId="77777777" w:rsidR="00E86E39" w:rsidRDefault="001763D4">
            <w:pPr>
              <w:pStyle w:val="Standard"/>
              <w:widowControl w:val="0"/>
              <w:rPr>
                <w:rFonts w:ascii="Times New Roman" w:eastAsia="Times New Roman" w:hAnsi="Times New Roman" w:cs="Times New Roman"/>
                <w:color w:val="000000"/>
                <w:sz w:val="18"/>
                <w:szCs w:val="18"/>
                <w:lang w:val="ru-RU" w:eastAsia="ru-RU" w:bidi="ar-SA"/>
              </w:rPr>
            </w:pPr>
            <w:r>
              <w:rPr>
                <w:rFonts w:ascii="Times New Roman" w:eastAsia="Calibri" w:hAnsi="Times New Roman" w:cs="Times New Roman"/>
                <w:color w:val="000000" w:themeColor="text1"/>
                <w:sz w:val="18"/>
                <w:szCs w:val="18"/>
                <w:lang w:val="ru-RU" w:eastAsia="en-US" w:bidi="ar-SA"/>
              </w:rPr>
              <w:t>ПСИХОЛОГО-ПЕДАГОГИЧЕСКИЕ ОСНОВЫ ОБРАЗОВАНИЯ ДЕТЕЙ С ОВЗ</w:t>
            </w:r>
          </w:p>
        </w:tc>
        <w:tc>
          <w:tcPr>
            <w:tcW w:w="992" w:type="dxa"/>
            <w:shd w:val="clear" w:color="auto" w:fill="auto"/>
            <w:vAlign w:val="center"/>
          </w:tcPr>
          <w:p w14:paraId="09F7763F"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140</w:t>
            </w:r>
          </w:p>
        </w:tc>
        <w:tc>
          <w:tcPr>
            <w:tcW w:w="1134" w:type="dxa"/>
            <w:vAlign w:val="center"/>
          </w:tcPr>
          <w:p w14:paraId="758004AF"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70</w:t>
            </w:r>
          </w:p>
        </w:tc>
        <w:tc>
          <w:tcPr>
            <w:tcW w:w="1134" w:type="dxa"/>
            <w:vAlign w:val="center"/>
          </w:tcPr>
          <w:p w14:paraId="4B409773"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40</w:t>
            </w:r>
          </w:p>
        </w:tc>
        <w:tc>
          <w:tcPr>
            <w:tcW w:w="1134" w:type="dxa"/>
            <w:shd w:val="clear" w:color="auto" w:fill="auto"/>
            <w:vAlign w:val="center"/>
          </w:tcPr>
          <w:p w14:paraId="07FEE395"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30</w:t>
            </w:r>
          </w:p>
        </w:tc>
        <w:tc>
          <w:tcPr>
            <w:tcW w:w="1418" w:type="dxa"/>
            <w:shd w:val="clear" w:color="auto" w:fill="auto"/>
            <w:vAlign w:val="center"/>
          </w:tcPr>
          <w:p w14:paraId="586D8592" w14:textId="77777777" w:rsidR="00E86E39" w:rsidRDefault="001763D4">
            <w:pPr>
              <w:spacing w:after="0" w:line="240" w:lineRule="auto"/>
              <w:ind w:firstLine="33"/>
              <w:jc w:val="center"/>
              <w:rPr>
                <w:rFonts w:ascii="Times New Roman" w:hAnsi="Times New Roman" w:cs="Times New Roman"/>
                <w:sz w:val="18"/>
                <w:szCs w:val="18"/>
              </w:rPr>
            </w:pPr>
            <w:proofErr w:type="spellStart"/>
            <w:r>
              <w:rPr>
                <w:rFonts w:ascii="Times New Roman" w:hAnsi="Times New Roman" w:cs="Times New Roman"/>
                <w:sz w:val="18"/>
                <w:szCs w:val="18"/>
              </w:rPr>
              <w:t>диф</w:t>
            </w:r>
            <w:proofErr w:type="spellEnd"/>
            <w:r>
              <w:rPr>
                <w:rFonts w:ascii="Times New Roman" w:hAnsi="Times New Roman" w:cs="Times New Roman"/>
                <w:sz w:val="18"/>
                <w:szCs w:val="18"/>
              </w:rPr>
              <w:t>. зачет</w:t>
            </w:r>
          </w:p>
        </w:tc>
      </w:tr>
      <w:tr w:rsidR="00E86E39" w14:paraId="543AF5D2" w14:textId="77777777">
        <w:tc>
          <w:tcPr>
            <w:tcW w:w="567" w:type="dxa"/>
            <w:shd w:val="clear" w:color="auto" w:fill="auto"/>
            <w:vAlign w:val="center"/>
          </w:tcPr>
          <w:p w14:paraId="267EDB68" w14:textId="77777777" w:rsidR="00E86E39" w:rsidRDefault="001763D4">
            <w:pPr>
              <w:spacing w:after="0" w:line="240" w:lineRule="auto"/>
              <w:ind w:firstLine="33"/>
              <w:jc w:val="center"/>
              <w:rPr>
                <w:rFonts w:ascii="Times New Roman" w:hAnsi="Times New Roman" w:cs="Times New Roman"/>
                <w:sz w:val="18"/>
                <w:szCs w:val="18"/>
              </w:rPr>
            </w:pPr>
            <w:r>
              <w:rPr>
                <w:rFonts w:ascii="Times New Roman" w:hAnsi="Times New Roman" w:cs="Times New Roman"/>
                <w:sz w:val="18"/>
                <w:szCs w:val="18"/>
              </w:rPr>
              <w:t>3</w:t>
            </w:r>
          </w:p>
        </w:tc>
        <w:tc>
          <w:tcPr>
            <w:tcW w:w="3686" w:type="dxa"/>
            <w:shd w:val="clear" w:color="auto" w:fill="auto"/>
            <w:vAlign w:val="center"/>
          </w:tcPr>
          <w:p w14:paraId="6BB3EFA2" w14:textId="77777777" w:rsidR="00E86E39" w:rsidRDefault="001763D4">
            <w:pPr>
              <w:spacing w:after="0" w:line="240" w:lineRule="auto"/>
              <w:rPr>
                <w:rFonts w:ascii="Times New Roman" w:hAnsi="Times New Roman" w:cs="Times New Roman"/>
                <w:sz w:val="18"/>
                <w:szCs w:val="18"/>
              </w:rPr>
            </w:pPr>
            <w:r>
              <w:rPr>
                <w:rFonts w:ascii="Times New Roman" w:hAnsi="Times New Roman" w:cs="Times New Roman"/>
                <w:bCs/>
                <w:color w:val="000000"/>
                <w:sz w:val="18"/>
                <w:szCs w:val="18"/>
                <w:shd w:val="clear" w:color="auto" w:fill="FFFFFF"/>
              </w:rPr>
              <w:t>МЕТОДИКИ И ТЕХНОЛОГИИ ОБРАЗОВАНИЯ ДЕТЕЙ С ПРОБЛЕМАМИ В ИНТЕЛЛЕКТУАЛЬНОМ РАЗВИТИИ</w:t>
            </w:r>
          </w:p>
        </w:tc>
        <w:tc>
          <w:tcPr>
            <w:tcW w:w="992" w:type="dxa"/>
            <w:shd w:val="clear" w:color="auto" w:fill="auto"/>
            <w:vAlign w:val="center"/>
          </w:tcPr>
          <w:p w14:paraId="70FD054C" w14:textId="77777777" w:rsidR="00E86E39" w:rsidRDefault="001763D4">
            <w:pPr>
              <w:pStyle w:val="afa"/>
              <w:spacing w:before="0" w:beforeAutospacing="0" w:after="0" w:afterAutospacing="0"/>
              <w:jc w:val="center"/>
              <w:rPr>
                <w:sz w:val="18"/>
                <w:szCs w:val="18"/>
              </w:rPr>
            </w:pPr>
            <w:r>
              <w:rPr>
                <w:bCs/>
                <w:color w:val="000000"/>
                <w:sz w:val="18"/>
                <w:szCs w:val="18"/>
              </w:rPr>
              <w:t>244</w:t>
            </w:r>
          </w:p>
        </w:tc>
        <w:tc>
          <w:tcPr>
            <w:tcW w:w="1134" w:type="dxa"/>
            <w:shd w:val="clear" w:color="auto" w:fill="auto"/>
            <w:vAlign w:val="center"/>
          </w:tcPr>
          <w:p w14:paraId="35C120BB" w14:textId="77777777" w:rsidR="00E86E39" w:rsidRDefault="001763D4">
            <w:pPr>
              <w:spacing w:after="0"/>
              <w:jc w:val="center"/>
              <w:rPr>
                <w:rFonts w:ascii="Times New Roman" w:hAnsi="Times New Roman" w:cs="Times New Roman"/>
                <w:sz w:val="18"/>
                <w:szCs w:val="18"/>
              </w:rPr>
            </w:pPr>
            <w:r>
              <w:rPr>
                <w:rFonts w:ascii="Times New Roman" w:hAnsi="Times New Roman" w:cs="Times New Roman"/>
                <w:sz w:val="18"/>
                <w:szCs w:val="18"/>
              </w:rPr>
              <w:t>136</w:t>
            </w:r>
          </w:p>
        </w:tc>
        <w:tc>
          <w:tcPr>
            <w:tcW w:w="1134" w:type="dxa"/>
            <w:shd w:val="clear" w:color="auto" w:fill="auto"/>
            <w:vAlign w:val="center"/>
          </w:tcPr>
          <w:p w14:paraId="4D1183F8" w14:textId="77777777" w:rsidR="00E86E39" w:rsidRDefault="001763D4">
            <w:pPr>
              <w:spacing w:after="0"/>
              <w:jc w:val="center"/>
              <w:rPr>
                <w:rFonts w:ascii="Times New Roman" w:hAnsi="Times New Roman" w:cs="Times New Roman"/>
                <w:sz w:val="18"/>
                <w:szCs w:val="18"/>
              </w:rPr>
            </w:pPr>
            <w:r>
              <w:rPr>
                <w:rFonts w:ascii="Times New Roman" w:hAnsi="Times New Roman" w:cs="Times New Roman"/>
                <w:sz w:val="18"/>
                <w:szCs w:val="18"/>
              </w:rPr>
              <w:t>52</w:t>
            </w:r>
          </w:p>
        </w:tc>
        <w:tc>
          <w:tcPr>
            <w:tcW w:w="1134" w:type="dxa"/>
            <w:shd w:val="clear" w:color="auto" w:fill="auto"/>
            <w:vAlign w:val="center"/>
          </w:tcPr>
          <w:p w14:paraId="3400995C" w14:textId="77777777" w:rsidR="00E86E39" w:rsidRDefault="001763D4">
            <w:pPr>
              <w:spacing w:after="0"/>
              <w:jc w:val="center"/>
              <w:rPr>
                <w:rFonts w:ascii="Times New Roman" w:hAnsi="Times New Roman" w:cs="Times New Roman"/>
                <w:sz w:val="18"/>
                <w:szCs w:val="18"/>
              </w:rPr>
            </w:pPr>
            <w:r>
              <w:rPr>
                <w:rFonts w:ascii="Times New Roman" w:hAnsi="Times New Roman" w:cs="Times New Roman"/>
                <w:sz w:val="18"/>
                <w:szCs w:val="18"/>
              </w:rPr>
              <w:t>56</w:t>
            </w:r>
          </w:p>
        </w:tc>
        <w:tc>
          <w:tcPr>
            <w:tcW w:w="1418" w:type="dxa"/>
            <w:shd w:val="clear" w:color="auto" w:fill="auto"/>
            <w:vAlign w:val="center"/>
          </w:tcPr>
          <w:p w14:paraId="16083737" w14:textId="77777777" w:rsidR="00E86E39" w:rsidRDefault="001763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spellStart"/>
            <w:proofErr w:type="gramStart"/>
            <w:r>
              <w:rPr>
                <w:rFonts w:ascii="Times New Roman" w:hAnsi="Times New Roman" w:cs="Times New Roman"/>
                <w:sz w:val="18"/>
                <w:szCs w:val="18"/>
              </w:rPr>
              <w:t>диф.зачет</w:t>
            </w:r>
            <w:proofErr w:type="spellEnd"/>
            <w:proofErr w:type="gramEnd"/>
          </w:p>
        </w:tc>
      </w:tr>
      <w:tr w:rsidR="00E86E39" w14:paraId="13A8FAFB" w14:textId="77777777">
        <w:tc>
          <w:tcPr>
            <w:tcW w:w="567" w:type="dxa"/>
            <w:shd w:val="clear" w:color="auto" w:fill="auto"/>
            <w:vAlign w:val="center"/>
          </w:tcPr>
          <w:p w14:paraId="74F56602" w14:textId="77777777" w:rsidR="00E86E39" w:rsidRDefault="001763D4">
            <w:pPr>
              <w:pStyle w:val="Standard"/>
              <w:widowControl w:val="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sz w:val="18"/>
                <w:szCs w:val="18"/>
                <w:lang w:val="ru-RU" w:eastAsia="en-US" w:bidi="ar-SA"/>
              </w:rPr>
              <w:lastRenderedPageBreak/>
              <w:t>4</w:t>
            </w:r>
          </w:p>
        </w:tc>
        <w:tc>
          <w:tcPr>
            <w:tcW w:w="3686" w:type="dxa"/>
            <w:shd w:val="clear" w:color="auto" w:fill="auto"/>
            <w:vAlign w:val="center"/>
          </w:tcPr>
          <w:p w14:paraId="05574A13" w14:textId="77777777" w:rsidR="00E86E39" w:rsidRDefault="001763D4">
            <w:pPr>
              <w:pStyle w:val="Standard"/>
              <w:widowControl w:val="0"/>
              <w:rPr>
                <w:rFonts w:ascii="Times New Roman" w:hAnsi="Times New Roman" w:cs="Times New Roman"/>
                <w:color w:val="000000"/>
                <w:sz w:val="18"/>
                <w:szCs w:val="18"/>
                <w:shd w:val="clear" w:color="auto" w:fill="FFFFFF"/>
                <w:lang w:val="ru-RU"/>
              </w:rPr>
            </w:pPr>
            <w:r>
              <w:rPr>
                <w:rFonts w:ascii="Times New Roman" w:hAnsi="Times New Roman" w:cs="Times New Roman"/>
                <w:bCs/>
                <w:color w:val="000000"/>
                <w:sz w:val="18"/>
                <w:szCs w:val="18"/>
                <w:shd w:val="clear" w:color="auto" w:fill="FFFFFF"/>
                <w:lang w:val="ru-RU"/>
              </w:rPr>
              <w:t>МЕТОДИКИ И ТЕХНОЛОГИИ ОБРАЗОВАНИЯ ДЕТЕЙ С НАРУШЕНИЕМ ЗРЕНИЯ</w:t>
            </w:r>
          </w:p>
        </w:tc>
        <w:tc>
          <w:tcPr>
            <w:tcW w:w="992" w:type="dxa"/>
            <w:tcBorders>
              <w:top w:val="single" w:sz="8" w:space="0" w:color="auto"/>
              <w:left w:val="single" w:sz="8" w:space="0" w:color="auto"/>
              <w:bottom w:val="single" w:sz="8" w:space="0" w:color="000000"/>
              <w:right w:val="single" w:sz="8" w:space="0" w:color="000000"/>
            </w:tcBorders>
            <w:shd w:val="clear" w:color="auto" w:fill="auto"/>
            <w:vAlign w:val="center"/>
          </w:tcPr>
          <w:p w14:paraId="00C16B63" w14:textId="77777777" w:rsidR="00E86E39" w:rsidRDefault="001763D4">
            <w:pP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182</w:t>
            </w:r>
          </w:p>
        </w:tc>
        <w:tc>
          <w:tcPr>
            <w:tcW w:w="1134" w:type="dxa"/>
            <w:tcBorders>
              <w:top w:val="single" w:sz="8" w:space="0" w:color="auto"/>
              <w:left w:val="single" w:sz="8" w:space="0" w:color="auto"/>
              <w:bottom w:val="single" w:sz="8" w:space="0" w:color="000000"/>
              <w:right w:val="single" w:sz="8" w:space="0" w:color="000000"/>
            </w:tcBorders>
            <w:shd w:val="clear" w:color="auto" w:fill="auto"/>
            <w:vAlign w:val="center"/>
          </w:tcPr>
          <w:p w14:paraId="17415616" w14:textId="77777777" w:rsidR="00E86E39" w:rsidRDefault="001763D4">
            <w:pPr>
              <w:spacing w:after="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76</w:t>
            </w:r>
          </w:p>
        </w:tc>
        <w:tc>
          <w:tcPr>
            <w:tcW w:w="1134" w:type="dxa"/>
            <w:tcBorders>
              <w:top w:val="single" w:sz="8" w:space="0" w:color="auto"/>
              <w:left w:val="none" w:sz="4" w:space="0" w:color="000000"/>
              <w:bottom w:val="single" w:sz="4" w:space="0" w:color="auto"/>
              <w:right w:val="none" w:sz="4" w:space="0" w:color="000000"/>
            </w:tcBorders>
            <w:shd w:val="clear" w:color="auto" w:fill="auto"/>
            <w:vAlign w:val="center"/>
          </w:tcPr>
          <w:p w14:paraId="40904869" w14:textId="77777777" w:rsidR="00E86E39" w:rsidRDefault="001763D4">
            <w:pPr>
              <w:spacing w:after="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56</w:t>
            </w:r>
          </w:p>
        </w:tc>
        <w:tc>
          <w:tcPr>
            <w:tcW w:w="1134" w:type="dxa"/>
            <w:tcBorders>
              <w:top w:val="single" w:sz="8" w:space="0" w:color="auto"/>
              <w:left w:val="single" w:sz="8" w:space="0" w:color="auto"/>
              <w:bottom w:val="single" w:sz="4" w:space="0" w:color="auto"/>
              <w:right w:val="single" w:sz="8" w:space="0" w:color="000000"/>
            </w:tcBorders>
            <w:shd w:val="clear" w:color="auto" w:fill="auto"/>
            <w:vAlign w:val="center"/>
          </w:tcPr>
          <w:p w14:paraId="7A36AEE2" w14:textId="77777777" w:rsidR="00E86E39" w:rsidRDefault="001763D4">
            <w:pPr>
              <w:spacing w:after="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50</w:t>
            </w:r>
          </w:p>
        </w:tc>
        <w:tc>
          <w:tcPr>
            <w:tcW w:w="1418" w:type="dxa"/>
            <w:shd w:val="clear" w:color="auto" w:fill="auto"/>
            <w:vAlign w:val="center"/>
          </w:tcPr>
          <w:p w14:paraId="1EE0083E" w14:textId="77777777" w:rsidR="00E86E39" w:rsidRDefault="001763D4">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диф</w:t>
            </w:r>
            <w:proofErr w:type="spellEnd"/>
            <w:r>
              <w:rPr>
                <w:rFonts w:ascii="Times New Roman" w:hAnsi="Times New Roman" w:cs="Times New Roman"/>
                <w:sz w:val="18"/>
                <w:szCs w:val="18"/>
              </w:rPr>
              <w:t>. зачет</w:t>
            </w:r>
          </w:p>
        </w:tc>
      </w:tr>
      <w:tr w:rsidR="00E86E39" w14:paraId="68EEC1D0" w14:textId="77777777">
        <w:tc>
          <w:tcPr>
            <w:tcW w:w="567" w:type="dxa"/>
            <w:shd w:val="clear" w:color="auto" w:fill="auto"/>
            <w:vAlign w:val="center"/>
          </w:tcPr>
          <w:p w14:paraId="54B13B76" w14:textId="77777777" w:rsidR="00E86E39" w:rsidRDefault="001763D4">
            <w:pPr>
              <w:pStyle w:val="Standard"/>
              <w:widowControl w:val="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sz w:val="18"/>
                <w:szCs w:val="18"/>
                <w:lang w:val="ru-RU" w:eastAsia="en-US" w:bidi="ar-SA"/>
              </w:rPr>
              <w:t>5</w:t>
            </w:r>
          </w:p>
        </w:tc>
        <w:tc>
          <w:tcPr>
            <w:tcW w:w="3686" w:type="dxa"/>
            <w:shd w:val="clear" w:color="auto" w:fill="auto"/>
            <w:vAlign w:val="center"/>
          </w:tcPr>
          <w:p w14:paraId="2E42F443" w14:textId="77777777" w:rsidR="00E86E39" w:rsidRDefault="001763D4">
            <w:pPr>
              <w:pStyle w:val="Standard"/>
              <w:widowControl w:val="0"/>
              <w:rPr>
                <w:rFonts w:ascii="Times New Roman" w:hAnsi="Times New Roman" w:cs="Times New Roman"/>
                <w:color w:val="000000"/>
                <w:sz w:val="18"/>
                <w:szCs w:val="18"/>
                <w:shd w:val="clear" w:color="auto" w:fill="FFFFFF"/>
                <w:lang w:val="ru-RU"/>
              </w:rPr>
            </w:pPr>
            <w:r>
              <w:rPr>
                <w:rFonts w:ascii="Times New Roman" w:hAnsi="Times New Roman" w:cs="Times New Roman"/>
                <w:bCs/>
                <w:color w:val="000000" w:themeColor="text1"/>
                <w:sz w:val="18"/>
                <w:szCs w:val="18"/>
                <w:shd w:val="clear" w:color="auto" w:fill="FFFFFF"/>
                <w:lang w:val="ru-RU"/>
              </w:rPr>
              <w:t>МЕТОДИКИ И ТЕХНОЛОГИИ ОБРАЗОВАНИЯ ДЕТЕЙ С НАРУШЕНИЕМ СЛУХА</w:t>
            </w:r>
          </w:p>
        </w:tc>
        <w:tc>
          <w:tcPr>
            <w:tcW w:w="992" w:type="dxa"/>
            <w:tcBorders>
              <w:bottom w:val="single" w:sz="4" w:space="0" w:color="auto"/>
            </w:tcBorders>
            <w:shd w:val="clear" w:color="auto" w:fill="auto"/>
            <w:vAlign w:val="center"/>
          </w:tcPr>
          <w:p w14:paraId="59A17260" w14:textId="77777777" w:rsidR="00E86E39" w:rsidRDefault="001763D4">
            <w:pPr>
              <w:pStyle w:val="Standard"/>
              <w:widowControl w:val="0"/>
              <w:ind w:firstLine="34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themeColor="text1"/>
                <w:sz w:val="18"/>
                <w:szCs w:val="18"/>
                <w:lang w:val="ru-RU" w:eastAsia="en-US" w:bidi="ar-SA"/>
              </w:rPr>
              <w:t>212</w:t>
            </w:r>
          </w:p>
        </w:tc>
        <w:tc>
          <w:tcPr>
            <w:tcW w:w="1134" w:type="dxa"/>
            <w:tcBorders>
              <w:bottom w:val="single" w:sz="4" w:space="0" w:color="auto"/>
            </w:tcBorders>
            <w:shd w:val="clear" w:color="auto" w:fill="auto"/>
            <w:vAlign w:val="center"/>
          </w:tcPr>
          <w:p w14:paraId="21ADA405" w14:textId="77777777" w:rsidR="00E86E39" w:rsidRDefault="001763D4">
            <w:pPr>
              <w:pStyle w:val="Standard"/>
              <w:widowControl w:val="0"/>
              <w:ind w:firstLine="34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themeColor="text1"/>
                <w:sz w:val="18"/>
                <w:szCs w:val="18"/>
                <w:lang w:val="ru-RU" w:eastAsia="en-US" w:bidi="ar-SA"/>
              </w:rPr>
              <w:t>100</w:t>
            </w:r>
          </w:p>
        </w:tc>
        <w:tc>
          <w:tcPr>
            <w:tcW w:w="1134" w:type="dxa"/>
            <w:tcBorders>
              <w:bottom w:val="single" w:sz="4" w:space="0" w:color="auto"/>
            </w:tcBorders>
            <w:shd w:val="clear" w:color="auto" w:fill="auto"/>
            <w:vAlign w:val="center"/>
          </w:tcPr>
          <w:p w14:paraId="1D7A10CF" w14:textId="77777777" w:rsidR="00E86E39" w:rsidRDefault="001763D4">
            <w:pPr>
              <w:pStyle w:val="Standard"/>
              <w:widowControl w:val="0"/>
              <w:ind w:firstLine="34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themeColor="text1"/>
                <w:sz w:val="18"/>
                <w:szCs w:val="18"/>
                <w:lang w:val="ru-RU" w:eastAsia="en-US" w:bidi="ar-SA"/>
              </w:rPr>
              <w:t>60</w:t>
            </w:r>
          </w:p>
        </w:tc>
        <w:tc>
          <w:tcPr>
            <w:tcW w:w="1134" w:type="dxa"/>
            <w:tcBorders>
              <w:bottom w:val="single" w:sz="4" w:space="0" w:color="auto"/>
            </w:tcBorders>
            <w:shd w:val="clear" w:color="auto" w:fill="auto"/>
            <w:vAlign w:val="center"/>
          </w:tcPr>
          <w:p w14:paraId="6EE3A97E" w14:textId="77777777" w:rsidR="00E86E39" w:rsidRDefault="001763D4">
            <w:pPr>
              <w:pStyle w:val="Standard"/>
              <w:jc w:val="center"/>
              <w:rPr>
                <w:rFonts w:ascii="Times New Roman" w:hAnsi="Times New Roman" w:cs="Times New Roman"/>
                <w:sz w:val="18"/>
                <w:szCs w:val="18"/>
                <w:lang w:val="ru-RU"/>
              </w:rPr>
            </w:pPr>
            <w:r>
              <w:rPr>
                <w:rFonts w:ascii="Times New Roman" w:hAnsi="Times New Roman" w:cs="Times New Roman"/>
                <w:sz w:val="18"/>
                <w:szCs w:val="18"/>
                <w:lang w:val="ru-RU"/>
              </w:rPr>
              <w:t>52</w:t>
            </w:r>
          </w:p>
        </w:tc>
        <w:tc>
          <w:tcPr>
            <w:tcW w:w="1418" w:type="dxa"/>
            <w:shd w:val="clear" w:color="auto" w:fill="auto"/>
            <w:vAlign w:val="center"/>
          </w:tcPr>
          <w:p w14:paraId="2EEA2DE0" w14:textId="77777777" w:rsidR="00E86E39" w:rsidRDefault="001763D4">
            <w:pPr>
              <w:spacing w:after="0" w:line="240" w:lineRule="auto"/>
              <w:jc w:val="center"/>
              <w:rPr>
                <w:sz w:val="18"/>
                <w:szCs w:val="18"/>
              </w:rPr>
            </w:pPr>
            <w:proofErr w:type="spellStart"/>
            <w:r>
              <w:rPr>
                <w:rFonts w:ascii="Times New Roman" w:hAnsi="Times New Roman" w:cs="Times New Roman"/>
                <w:sz w:val="18"/>
                <w:szCs w:val="18"/>
              </w:rPr>
              <w:t>диф</w:t>
            </w:r>
            <w:proofErr w:type="spellEnd"/>
            <w:r>
              <w:rPr>
                <w:rFonts w:ascii="Times New Roman" w:hAnsi="Times New Roman" w:cs="Times New Roman"/>
                <w:sz w:val="18"/>
                <w:szCs w:val="18"/>
              </w:rPr>
              <w:t>. зачет</w:t>
            </w:r>
          </w:p>
        </w:tc>
      </w:tr>
      <w:tr w:rsidR="00E86E39" w14:paraId="3644D97C" w14:textId="77777777">
        <w:tc>
          <w:tcPr>
            <w:tcW w:w="567" w:type="dxa"/>
            <w:shd w:val="clear" w:color="auto" w:fill="auto"/>
            <w:vAlign w:val="center"/>
          </w:tcPr>
          <w:p w14:paraId="2A8E47CB" w14:textId="77777777" w:rsidR="00E86E39" w:rsidRDefault="001763D4">
            <w:pPr>
              <w:spacing w:after="0" w:line="240" w:lineRule="auto"/>
              <w:ind w:firstLine="33"/>
              <w:jc w:val="center"/>
              <w:rPr>
                <w:rFonts w:ascii="Times New Roman" w:hAnsi="Times New Roman" w:cs="Times New Roman"/>
                <w:sz w:val="18"/>
                <w:szCs w:val="18"/>
              </w:rPr>
            </w:pPr>
            <w:r>
              <w:rPr>
                <w:rFonts w:ascii="Times New Roman" w:hAnsi="Times New Roman" w:cs="Times New Roman"/>
                <w:sz w:val="18"/>
                <w:szCs w:val="18"/>
              </w:rPr>
              <w:t>6</w:t>
            </w:r>
          </w:p>
        </w:tc>
        <w:tc>
          <w:tcPr>
            <w:tcW w:w="3686" w:type="dxa"/>
            <w:shd w:val="clear" w:color="auto" w:fill="auto"/>
            <w:vAlign w:val="center"/>
          </w:tcPr>
          <w:p w14:paraId="2F64FA8F" w14:textId="77777777" w:rsidR="00E86E39" w:rsidRDefault="001763D4">
            <w:pPr>
              <w:spacing w:after="0" w:line="240" w:lineRule="auto"/>
              <w:rPr>
                <w:rFonts w:ascii="Times New Roman" w:hAnsi="Times New Roman" w:cs="Times New Roman"/>
                <w:color w:val="000000"/>
                <w:sz w:val="18"/>
                <w:szCs w:val="18"/>
              </w:rPr>
            </w:pPr>
            <w:r>
              <w:rPr>
                <w:rFonts w:ascii="Times New Roman" w:hAnsi="Times New Roman" w:cs="Times New Roman"/>
                <w:bCs/>
                <w:color w:val="000000" w:themeColor="text1"/>
                <w:sz w:val="18"/>
                <w:szCs w:val="18"/>
                <w:lang w:eastAsia="ru-RU"/>
              </w:rPr>
              <w:t>ДЕФЕКТОЛОГИЯ В ОБРАЗОВАТЕЛЬНОЙ ОРГАНИЗАЦИИ</w:t>
            </w:r>
          </w:p>
        </w:tc>
        <w:tc>
          <w:tcPr>
            <w:tcW w:w="992" w:type="dxa"/>
            <w:tcBorders>
              <w:top w:val="single" w:sz="8" w:space="0" w:color="auto"/>
              <w:left w:val="single" w:sz="8" w:space="0" w:color="auto"/>
              <w:bottom w:val="single" w:sz="4" w:space="0" w:color="auto"/>
              <w:right w:val="single" w:sz="8" w:space="0" w:color="000000"/>
            </w:tcBorders>
            <w:shd w:val="clear" w:color="auto" w:fill="auto"/>
            <w:vAlign w:val="center"/>
          </w:tcPr>
          <w:p w14:paraId="4FED022F" w14:textId="77777777" w:rsidR="00E86E39" w:rsidRDefault="001763D4">
            <w:pP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136</w:t>
            </w:r>
          </w:p>
        </w:tc>
        <w:tc>
          <w:tcPr>
            <w:tcW w:w="1134" w:type="dxa"/>
            <w:tcBorders>
              <w:top w:val="single" w:sz="8" w:space="0" w:color="auto"/>
              <w:left w:val="single" w:sz="8" w:space="0" w:color="auto"/>
              <w:bottom w:val="single" w:sz="4" w:space="0" w:color="auto"/>
              <w:right w:val="none" w:sz="4" w:space="0" w:color="000000"/>
            </w:tcBorders>
            <w:shd w:val="clear" w:color="auto" w:fill="auto"/>
            <w:vAlign w:val="center"/>
          </w:tcPr>
          <w:p w14:paraId="5279B4CB" w14:textId="77777777" w:rsidR="00E86E39" w:rsidRDefault="001763D4">
            <w:pPr>
              <w:spacing w:after="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58</w:t>
            </w:r>
          </w:p>
        </w:tc>
        <w:tc>
          <w:tcPr>
            <w:tcW w:w="1134" w:type="dxa"/>
            <w:tcBorders>
              <w:top w:val="single" w:sz="8" w:space="0" w:color="auto"/>
              <w:left w:val="single" w:sz="8" w:space="0" w:color="auto"/>
              <w:bottom w:val="single" w:sz="4" w:space="0" w:color="auto"/>
              <w:right w:val="none" w:sz="4" w:space="0" w:color="000000"/>
            </w:tcBorders>
            <w:shd w:val="clear" w:color="auto" w:fill="auto"/>
            <w:vAlign w:val="center"/>
          </w:tcPr>
          <w:p w14:paraId="2219A2EB" w14:textId="77777777" w:rsidR="00E86E39" w:rsidRDefault="001763D4">
            <w:pPr>
              <w:spacing w:after="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40</w:t>
            </w:r>
          </w:p>
        </w:tc>
        <w:tc>
          <w:tcPr>
            <w:tcW w:w="1134" w:type="dxa"/>
            <w:tcBorders>
              <w:top w:val="single" w:sz="8" w:space="0" w:color="auto"/>
              <w:left w:val="single" w:sz="8" w:space="0" w:color="auto"/>
              <w:bottom w:val="single" w:sz="4" w:space="0" w:color="auto"/>
              <w:right w:val="single" w:sz="8" w:space="0" w:color="000000"/>
            </w:tcBorders>
            <w:shd w:val="clear" w:color="auto" w:fill="auto"/>
            <w:vAlign w:val="center"/>
          </w:tcPr>
          <w:p w14:paraId="4C8BDCAC" w14:textId="77777777" w:rsidR="00E86E39" w:rsidRDefault="001763D4">
            <w:pPr>
              <w:spacing w:after="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38</w:t>
            </w:r>
          </w:p>
        </w:tc>
        <w:tc>
          <w:tcPr>
            <w:tcW w:w="1418" w:type="dxa"/>
            <w:shd w:val="clear" w:color="auto" w:fill="auto"/>
            <w:vAlign w:val="center"/>
          </w:tcPr>
          <w:p w14:paraId="2C9DA161" w14:textId="77777777" w:rsidR="00E86E39" w:rsidRDefault="001763D4">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диф</w:t>
            </w:r>
            <w:proofErr w:type="spellEnd"/>
            <w:r>
              <w:rPr>
                <w:rFonts w:ascii="Times New Roman" w:hAnsi="Times New Roman" w:cs="Times New Roman"/>
                <w:sz w:val="18"/>
                <w:szCs w:val="18"/>
              </w:rPr>
              <w:t>. зачет</w:t>
            </w:r>
          </w:p>
        </w:tc>
      </w:tr>
      <w:tr w:rsidR="00E86E39" w14:paraId="1F7192CC" w14:textId="77777777">
        <w:tc>
          <w:tcPr>
            <w:tcW w:w="567" w:type="dxa"/>
            <w:shd w:val="clear" w:color="auto" w:fill="auto"/>
            <w:vAlign w:val="center"/>
          </w:tcPr>
          <w:p w14:paraId="0A583C52" w14:textId="77777777" w:rsidR="00E86E39" w:rsidRDefault="001763D4">
            <w:pPr>
              <w:pStyle w:val="Standard"/>
              <w:widowControl w:val="0"/>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7</w:t>
            </w:r>
          </w:p>
        </w:tc>
        <w:tc>
          <w:tcPr>
            <w:tcW w:w="3686" w:type="dxa"/>
            <w:shd w:val="clear" w:color="auto" w:fill="auto"/>
            <w:vAlign w:val="center"/>
          </w:tcPr>
          <w:p w14:paraId="760EDA32" w14:textId="77777777" w:rsidR="00E86E39" w:rsidRDefault="001763D4">
            <w:pPr>
              <w:spacing w:after="0" w:line="240" w:lineRule="auto"/>
              <w:ind w:firstLine="33"/>
              <w:rPr>
                <w:rFonts w:ascii="Times New Roman" w:hAnsi="Times New Roman" w:cs="Times New Roman"/>
                <w:iCs/>
                <w:sz w:val="18"/>
                <w:szCs w:val="18"/>
              </w:rPr>
            </w:pPr>
            <w:r>
              <w:rPr>
                <w:rFonts w:ascii="Times New Roman" w:hAnsi="Times New Roman" w:cs="Times New Roman"/>
                <w:bCs/>
                <w:sz w:val="18"/>
                <w:szCs w:val="18"/>
                <w:lang w:eastAsia="ru-RU"/>
              </w:rPr>
              <w:t>НОРМАТИВНО-ПРАВОВОЕ ОБЕСПЕЧЕНИЕ СПЕЦИАЛЬНОГО И ИНКЛЮЗИВНОГО ОБРАЗОВАНИЯ</w:t>
            </w:r>
          </w:p>
        </w:tc>
        <w:tc>
          <w:tcPr>
            <w:tcW w:w="992" w:type="dxa"/>
            <w:shd w:val="clear" w:color="auto" w:fill="auto"/>
            <w:vAlign w:val="center"/>
          </w:tcPr>
          <w:p w14:paraId="32D5AA26"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86</w:t>
            </w:r>
          </w:p>
        </w:tc>
        <w:tc>
          <w:tcPr>
            <w:tcW w:w="1134" w:type="dxa"/>
            <w:shd w:val="clear" w:color="auto" w:fill="auto"/>
            <w:vAlign w:val="center"/>
          </w:tcPr>
          <w:p w14:paraId="49ED428E"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40</w:t>
            </w:r>
          </w:p>
        </w:tc>
        <w:tc>
          <w:tcPr>
            <w:tcW w:w="1134" w:type="dxa"/>
            <w:shd w:val="clear" w:color="auto" w:fill="auto"/>
            <w:vAlign w:val="center"/>
          </w:tcPr>
          <w:p w14:paraId="2E1F17C1"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22</w:t>
            </w:r>
          </w:p>
        </w:tc>
        <w:tc>
          <w:tcPr>
            <w:tcW w:w="1134" w:type="dxa"/>
            <w:shd w:val="clear" w:color="auto" w:fill="auto"/>
            <w:vAlign w:val="center"/>
          </w:tcPr>
          <w:p w14:paraId="79DF1C9A"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24</w:t>
            </w:r>
          </w:p>
        </w:tc>
        <w:tc>
          <w:tcPr>
            <w:tcW w:w="1418" w:type="dxa"/>
            <w:shd w:val="clear" w:color="auto" w:fill="auto"/>
            <w:vAlign w:val="center"/>
          </w:tcPr>
          <w:p w14:paraId="7F5949CF" w14:textId="77777777" w:rsidR="00E86E39" w:rsidRDefault="001763D4">
            <w:pPr>
              <w:spacing w:after="0" w:line="240" w:lineRule="auto"/>
              <w:ind w:firstLine="33"/>
              <w:jc w:val="center"/>
              <w:rPr>
                <w:rFonts w:ascii="Times New Roman" w:hAnsi="Times New Roman" w:cs="Times New Roman"/>
                <w:sz w:val="18"/>
                <w:szCs w:val="18"/>
              </w:rPr>
            </w:pPr>
            <w:proofErr w:type="spellStart"/>
            <w:r>
              <w:rPr>
                <w:rFonts w:ascii="Times New Roman" w:hAnsi="Times New Roman" w:cs="Times New Roman"/>
                <w:sz w:val="18"/>
                <w:szCs w:val="18"/>
              </w:rPr>
              <w:t>диф</w:t>
            </w:r>
            <w:proofErr w:type="spellEnd"/>
            <w:r>
              <w:rPr>
                <w:rFonts w:ascii="Times New Roman" w:hAnsi="Times New Roman" w:cs="Times New Roman"/>
                <w:sz w:val="18"/>
                <w:szCs w:val="18"/>
              </w:rPr>
              <w:t>. зачет</w:t>
            </w:r>
          </w:p>
        </w:tc>
      </w:tr>
      <w:tr w:rsidR="00E86E39" w14:paraId="0BBCED7C" w14:textId="77777777">
        <w:tc>
          <w:tcPr>
            <w:tcW w:w="567" w:type="dxa"/>
            <w:shd w:val="clear" w:color="auto" w:fill="auto"/>
            <w:vAlign w:val="center"/>
          </w:tcPr>
          <w:p w14:paraId="631954AE" w14:textId="77777777" w:rsidR="00E86E39" w:rsidRDefault="001763D4">
            <w:pPr>
              <w:pStyle w:val="Standard"/>
              <w:widowControl w:val="0"/>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8</w:t>
            </w:r>
          </w:p>
        </w:tc>
        <w:tc>
          <w:tcPr>
            <w:tcW w:w="3686" w:type="dxa"/>
            <w:shd w:val="clear" w:color="auto" w:fill="auto"/>
            <w:vAlign w:val="center"/>
          </w:tcPr>
          <w:p w14:paraId="5DD2765E" w14:textId="77777777" w:rsidR="00E86E39" w:rsidRDefault="001763D4">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Промежуточная аттестация по МДК</w:t>
            </w:r>
          </w:p>
        </w:tc>
        <w:tc>
          <w:tcPr>
            <w:tcW w:w="992" w:type="dxa"/>
            <w:shd w:val="clear" w:color="auto" w:fill="auto"/>
            <w:vAlign w:val="center"/>
          </w:tcPr>
          <w:p w14:paraId="6E13E836" w14:textId="77777777" w:rsidR="00E86E39" w:rsidRDefault="001763D4">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vAlign w:val="center"/>
          </w:tcPr>
          <w:p w14:paraId="0CC04752" w14:textId="77777777" w:rsidR="00E86E39" w:rsidRDefault="00E86E39">
            <w:pPr>
              <w:spacing w:after="0" w:line="240" w:lineRule="auto"/>
              <w:ind w:firstLine="284"/>
              <w:jc w:val="center"/>
              <w:rPr>
                <w:rFonts w:ascii="Times New Roman" w:hAnsi="Times New Roman" w:cs="Times New Roman"/>
                <w:sz w:val="18"/>
                <w:szCs w:val="18"/>
              </w:rPr>
            </w:pPr>
          </w:p>
        </w:tc>
        <w:tc>
          <w:tcPr>
            <w:tcW w:w="1134" w:type="dxa"/>
            <w:vAlign w:val="center"/>
          </w:tcPr>
          <w:p w14:paraId="477CD740" w14:textId="77777777" w:rsidR="00E86E39" w:rsidRDefault="001763D4">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shd w:val="clear" w:color="auto" w:fill="auto"/>
            <w:vAlign w:val="center"/>
          </w:tcPr>
          <w:p w14:paraId="1B5A9083" w14:textId="77777777" w:rsidR="00E86E39" w:rsidRDefault="00E86E39">
            <w:pPr>
              <w:spacing w:after="0" w:line="240" w:lineRule="auto"/>
              <w:ind w:firstLine="284"/>
              <w:jc w:val="center"/>
              <w:rPr>
                <w:rFonts w:ascii="Times New Roman" w:hAnsi="Times New Roman" w:cs="Times New Roman"/>
                <w:sz w:val="18"/>
                <w:szCs w:val="18"/>
              </w:rPr>
            </w:pPr>
          </w:p>
        </w:tc>
        <w:tc>
          <w:tcPr>
            <w:tcW w:w="1418" w:type="dxa"/>
            <w:shd w:val="clear" w:color="auto" w:fill="auto"/>
          </w:tcPr>
          <w:p w14:paraId="7C66B865" w14:textId="77777777" w:rsidR="00E86E39" w:rsidRDefault="001763D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экзамен</w:t>
            </w:r>
          </w:p>
        </w:tc>
      </w:tr>
      <w:tr w:rsidR="00E86E39" w14:paraId="2F3E18A2" w14:textId="77777777">
        <w:tc>
          <w:tcPr>
            <w:tcW w:w="567" w:type="dxa"/>
            <w:shd w:val="clear" w:color="auto" w:fill="auto"/>
            <w:vAlign w:val="center"/>
          </w:tcPr>
          <w:p w14:paraId="69EF6C03" w14:textId="77777777" w:rsidR="00E86E39" w:rsidRDefault="00E86E39">
            <w:pPr>
              <w:spacing w:after="0" w:line="240" w:lineRule="auto"/>
              <w:ind w:firstLine="33"/>
              <w:jc w:val="center"/>
              <w:rPr>
                <w:rFonts w:ascii="Times New Roman" w:hAnsi="Times New Roman" w:cs="Times New Roman"/>
                <w:sz w:val="18"/>
                <w:szCs w:val="18"/>
                <w:lang w:eastAsia="ru-RU"/>
              </w:rPr>
            </w:pPr>
          </w:p>
        </w:tc>
        <w:tc>
          <w:tcPr>
            <w:tcW w:w="3686" w:type="dxa"/>
            <w:shd w:val="clear" w:color="auto" w:fill="auto"/>
            <w:vAlign w:val="center"/>
          </w:tcPr>
          <w:p w14:paraId="210F9140" w14:textId="77777777" w:rsidR="00E86E39" w:rsidRDefault="001763D4">
            <w:pPr>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Практика (стажировка)</w:t>
            </w:r>
          </w:p>
        </w:tc>
        <w:tc>
          <w:tcPr>
            <w:tcW w:w="992" w:type="dxa"/>
            <w:shd w:val="clear" w:color="auto" w:fill="auto"/>
            <w:vAlign w:val="center"/>
          </w:tcPr>
          <w:p w14:paraId="6D43F5C6" w14:textId="77777777" w:rsidR="00E86E39" w:rsidRDefault="001763D4">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316</w:t>
            </w:r>
          </w:p>
        </w:tc>
        <w:tc>
          <w:tcPr>
            <w:tcW w:w="1134" w:type="dxa"/>
            <w:vAlign w:val="center"/>
          </w:tcPr>
          <w:p w14:paraId="6338AF9A" w14:textId="77777777" w:rsidR="00E86E39" w:rsidRDefault="001763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vAlign w:val="center"/>
          </w:tcPr>
          <w:p w14:paraId="10B59EC2"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316</w:t>
            </w:r>
          </w:p>
        </w:tc>
        <w:tc>
          <w:tcPr>
            <w:tcW w:w="1134" w:type="dxa"/>
            <w:shd w:val="clear" w:color="auto" w:fill="auto"/>
            <w:vAlign w:val="center"/>
          </w:tcPr>
          <w:p w14:paraId="22983CF7" w14:textId="77777777" w:rsidR="00E86E39" w:rsidRDefault="001763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418" w:type="dxa"/>
            <w:shd w:val="clear" w:color="auto" w:fill="auto"/>
            <w:vAlign w:val="center"/>
          </w:tcPr>
          <w:p w14:paraId="456783F5" w14:textId="77777777" w:rsidR="00E86E39" w:rsidRDefault="001763D4">
            <w:pPr>
              <w:spacing w:after="0" w:line="240" w:lineRule="auto"/>
              <w:ind w:firstLine="33"/>
              <w:jc w:val="center"/>
              <w:rPr>
                <w:rFonts w:ascii="Times New Roman" w:hAnsi="Times New Roman" w:cs="Times New Roman"/>
                <w:b/>
                <w:sz w:val="18"/>
                <w:szCs w:val="18"/>
              </w:rPr>
            </w:pPr>
            <w:proofErr w:type="spellStart"/>
            <w:r>
              <w:rPr>
                <w:rFonts w:ascii="Times New Roman" w:hAnsi="Times New Roman" w:cs="Times New Roman"/>
                <w:b/>
                <w:sz w:val="18"/>
                <w:szCs w:val="18"/>
              </w:rPr>
              <w:t>диф</w:t>
            </w:r>
            <w:proofErr w:type="spellEnd"/>
            <w:r>
              <w:rPr>
                <w:rFonts w:ascii="Times New Roman" w:hAnsi="Times New Roman" w:cs="Times New Roman"/>
                <w:b/>
                <w:sz w:val="18"/>
                <w:szCs w:val="18"/>
              </w:rPr>
              <w:t>. зачет (отчет о стажировке)</w:t>
            </w:r>
          </w:p>
        </w:tc>
      </w:tr>
      <w:tr w:rsidR="00E86E39" w14:paraId="56FA601F" w14:textId="77777777">
        <w:tc>
          <w:tcPr>
            <w:tcW w:w="567" w:type="dxa"/>
            <w:shd w:val="clear" w:color="auto" w:fill="auto"/>
            <w:vAlign w:val="center"/>
          </w:tcPr>
          <w:p w14:paraId="7C43D564" w14:textId="77777777" w:rsidR="00E86E39" w:rsidRDefault="00E86E39">
            <w:pPr>
              <w:spacing w:after="0" w:line="240" w:lineRule="auto"/>
              <w:ind w:firstLine="33"/>
              <w:jc w:val="center"/>
              <w:rPr>
                <w:rFonts w:ascii="Times New Roman" w:hAnsi="Times New Roman" w:cs="Times New Roman"/>
                <w:b/>
                <w:sz w:val="18"/>
                <w:szCs w:val="18"/>
              </w:rPr>
            </w:pPr>
          </w:p>
        </w:tc>
        <w:tc>
          <w:tcPr>
            <w:tcW w:w="3686" w:type="dxa"/>
            <w:shd w:val="clear" w:color="auto" w:fill="auto"/>
            <w:vAlign w:val="center"/>
          </w:tcPr>
          <w:p w14:paraId="515E55AA" w14:textId="77777777" w:rsidR="00E86E39" w:rsidRDefault="001763D4">
            <w:pPr>
              <w:spacing w:after="0" w:line="240" w:lineRule="auto"/>
              <w:ind w:firstLine="33"/>
              <w:rPr>
                <w:rFonts w:ascii="Times New Roman" w:hAnsi="Times New Roman" w:cs="Times New Roman"/>
                <w:b/>
                <w:sz w:val="18"/>
                <w:szCs w:val="18"/>
              </w:rPr>
            </w:pPr>
            <w:r>
              <w:rPr>
                <w:rFonts w:ascii="Times New Roman" w:hAnsi="Times New Roman" w:cs="Times New Roman"/>
                <w:b/>
                <w:sz w:val="18"/>
                <w:szCs w:val="18"/>
              </w:rPr>
              <w:t>Итоговая аттестация</w:t>
            </w:r>
          </w:p>
        </w:tc>
        <w:tc>
          <w:tcPr>
            <w:tcW w:w="992" w:type="dxa"/>
            <w:shd w:val="clear" w:color="auto" w:fill="auto"/>
            <w:vAlign w:val="center"/>
          </w:tcPr>
          <w:p w14:paraId="2B0929CF" w14:textId="77777777" w:rsidR="00E86E39" w:rsidRDefault="001763D4">
            <w:pPr>
              <w:spacing w:after="0" w:line="240" w:lineRule="auto"/>
              <w:ind w:firstLine="34"/>
              <w:jc w:val="center"/>
              <w:rPr>
                <w:rFonts w:ascii="Times New Roman" w:hAnsi="Times New Roman" w:cs="Times New Roman"/>
                <w:b/>
                <w:sz w:val="18"/>
                <w:szCs w:val="18"/>
              </w:rPr>
            </w:pPr>
            <w:r>
              <w:rPr>
                <w:rFonts w:ascii="Times New Roman" w:hAnsi="Times New Roman" w:cs="Times New Roman"/>
                <w:b/>
                <w:sz w:val="18"/>
                <w:szCs w:val="18"/>
              </w:rPr>
              <w:t>4</w:t>
            </w:r>
          </w:p>
        </w:tc>
        <w:tc>
          <w:tcPr>
            <w:tcW w:w="1134" w:type="dxa"/>
            <w:vAlign w:val="center"/>
          </w:tcPr>
          <w:p w14:paraId="1995B5E1" w14:textId="77777777" w:rsidR="00E86E39" w:rsidRDefault="001763D4">
            <w:pPr>
              <w:spacing w:after="0" w:line="240" w:lineRule="auto"/>
              <w:ind w:firstLine="35"/>
              <w:jc w:val="center"/>
              <w:rPr>
                <w:rFonts w:ascii="Times New Roman" w:hAnsi="Times New Roman" w:cs="Times New Roman"/>
                <w:b/>
                <w:sz w:val="18"/>
                <w:szCs w:val="18"/>
              </w:rPr>
            </w:pPr>
            <w:r>
              <w:rPr>
                <w:rFonts w:ascii="Times New Roman" w:hAnsi="Times New Roman" w:cs="Times New Roman"/>
                <w:b/>
                <w:sz w:val="18"/>
                <w:szCs w:val="18"/>
              </w:rPr>
              <w:t>-</w:t>
            </w:r>
          </w:p>
        </w:tc>
        <w:tc>
          <w:tcPr>
            <w:tcW w:w="1134" w:type="dxa"/>
            <w:vAlign w:val="center"/>
          </w:tcPr>
          <w:p w14:paraId="1F6F3DC0" w14:textId="77777777" w:rsidR="00E86E39" w:rsidRDefault="001763D4">
            <w:pPr>
              <w:spacing w:after="0" w:line="240" w:lineRule="auto"/>
              <w:ind w:firstLine="35"/>
              <w:jc w:val="center"/>
              <w:rPr>
                <w:rFonts w:ascii="Times New Roman" w:hAnsi="Times New Roman" w:cs="Times New Roman"/>
                <w:b/>
                <w:sz w:val="18"/>
                <w:szCs w:val="18"/>
              </w:rPr>
            </w:pPr>
            <w:r>
              <w:rPr>
                <w:rFonts w:ascii="Times New Roman" w:hAnsi="Times New Roman" w:cs="Times New Roman"/>
                <w:b/>
                <w:sz w:val="18"/>
                <w:szCs w:val="18"/>
              </w:rPr>
              <w:t>4</w:t>
            </w:r>
          </w:p>
        </w:tc>
        <w:tc>
          <w:tcPr>
            <w:tcW w:w="1134" w:type="dxa"/>
            <w:shd w:val="clear" w:color="auto" w:fill="auto"/>
            <w:vAlign w:val="center"/>
          </w:tcPr>
          <w:p w14:paraId="09A0AD65" w14:textId="77777777" w:rsidR="00E86E39" w:rsidRDefault="00E86E39">
            <w:pPr>
              <w:spacing w:after="0" w:line="240" w:lineRule="auto"/>
              <w:jc w:val="center"/>
              <w:rPr>
                <w:rFonts w:ascii="Times New Roman" w:hAnsi="Times New Roman" w:cs="Times New Roman"/>
                <w:b/>
                <w:sz w:val="18"/>
                <w:szCs w:val="18"/>
              </w:rPr>
            </w:pPr>
          </w:p>
        </w:tc>
        <w:tc>
          <w:tcPr>
            <w:tcW w:w="1418" w:type="dxa"/>
            <w:shd w:val="clear" w:color="auto" w:fill="auto"/>
            <w:vAlign w:val="center"/>
          </w:tcPr>
          <w:p w14:paraId="7428A978" w14:textId="77777777" w:rsidR="00E86E39" w:rsidRDefault="001763D4">
            <w:pPr>
              <w:spacing w:after="0" w:line="240" w:lineRule="auto"/>
              <w:ind w:firstLine="33"/>
              <w:jc w:val="center"/>
              <w:rPr>
                <w:rFonts w:ascii="Times New Roman" w:hAnsi="Times New Roman" w:cs="Times New Roman"/>
                <w:b/>
                <w:sz w:val="18"/>
                <w:szCs w:val="18"/>
              </w:rPr>
            </w:pPr>
            <w:r>
              <w:rPr>
                <w:rFonts w:ascii="Times New Roman" w:hAnsi="Times New Roman" w:cs="Times New Roman"/>
                <w:b/>
                <w:sz w:val="18"/>
                <w:szCs w:val="18"/>
              </w:rPr>
              <w:t>экзамен</w:t>
            </w:r>
          </w:p>
        </w:tc>
      </w:tr>
      <w:tr w:rsidR="00E86E39" w14:paraId="78F50A62" w14:textId="77777777">
        <w:tc>
          <w:tcPr>
            <w:tcW w:w="567" w:type="dxa"/>
            <w:shd w:val="clear" w:color="auto" w:fill="auto"/>
            <w:vAlign w:val="center"/>
          </w:tcPr>
          <w:p w14:paraId="5E466518" w14:textId="77777777" w:rsidR="00E86E39" w:rsidRDefault="00E86E39">
            <w:pPr>
              <w:spacing w:after="0" w:line="240" w:lineRule="auto"/>
              <w:ind w:firstLine="33"/>
              <w:jc w:val="center"/>
              <w:rPr>
                <w:rFonts w:ascii="Times New Roman" w:hAnsi="Times New Roman" w:cs="Times New Roman"/>
                <w:b/>
                <w:sz w:val="18"/>
                <w:szCs w:val="18"/>
              </w:rPr>
            </w:pPr>
          </w:p>
        </w:tc>
        <w:tc>
          <w:tcPr>
            <w:tcW w:w="3686" w:type="dxa"/>
            <w:shd w:val="clear" w:color="auto" w:fill="auto"/>
            <w:vAlign w:val="center"/>
          </w:tcPr>
          <w:p w14:paraId="4DA12FC5" w14:textId="77777777" w:rsidR="00E86E39" w:rsidRDefault="001763D4">
            <w:pPr>
              <w:spacing w:after="0" w:line="240" w:lineRule="auto"/>
              <w:ind w:firstLine="33"/>
              <w:rPr>
                <w:rFonts w:ascii="Times New Roman" w:hAnsi="Times New Roman" w:cs="Times New Roman"/>
                <w:b/>
                <w:sz w:val="18"/>
                <w:szCs w:val="18"/>
              </w:rPr>
            </w:pPr>
            <w:r>
              <w:rPr>
                <w:rFonts w:ascii="Times New Roman" w:hAnsi="Times New Roman" w:cs="Times New Roman"/>
                <w:b/>
                <w:sz w:val="18"/>
                <w:szCs w:val="18"/>
              </w:rPr>
              <w:t>Итого:</w:t>
            </w:r>
          </w:p>
        </w:tc>
        <w:tc>
          <w:tcPr>
            <w:tcW w:w="992" w:type="dxa"/>
            <w:shd w:val="clear" w:color="auto" w:fill="auto"/>
            <w:vAlign w:val="center"/>
          </w:tcPr>
          <w:p w14:paraId="3BB2818B"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1500</w:t>
            </w:r>
          </w:p>
        </w:tc>
        <w:tc>
          <w:tcPr>
            <w:tcW w:w="1134" w:type="dxa"/>
            <w:shd w:val="clear" w:color="auto" w:fill="auto"/>
            <w:vAlign w:val="center"/>
          </w:tcPr>
          <w:p w14:paraId="4A207754"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572</w:t>
            </w:r>
          </w:p>
        </w:tc>
        <w:tc>
          <w:tcPr>
            <w:tcW w:w="1134" w:type="dxa"/>
            <w:shd w:val="clear" w:color="auto" w:fill="auto"/>
            <w:vAlign w:val="center"/>
          </w:tcPr>
          <w:p w14:paraId="5A8EB671"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638</w:t>
            </w:r>
          </w:p>
        </w:tc>
        <w:tc>
          <w:tcPr>
            <w:tcW w:w="1134" w:type="dxa"/>
            <w:shd w:val="clear" w:color="auto" w:fill="auto"/>
            <w:vAlign w:val="center"/>
          </w:tcPr>
          <w:p w14:paraId="2FFA0097"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290</w:t>
            </w:r>
          </w:p>
        </w:tc>
        <w:tc>
          <w:tcPr>
            <w:tcW w:w="1418" w:type="dxa"/>
            <w:shd w:val="clear" w:color="auto" w:fill="auto"/>
            <w:vAlign w:val="center"/>
          </w:tcPr>
          <w:p w14:paraId="24F57E25" w14:textId="77777777" w:rsidR="00E86E39" w:rsidRDefault="00E86E39">
            <w:pPr>
              <w:spacing w:after="0" w:line="240" w:lineRule="auto"/>
              <w:jc w:val="center"/>
              <w:rPr>
                <w:rFonts w:ascii="Times New Roman" w:hAnsi="Times New Roman" w:cs="Times New Roman"/>
                <w:b/>
                <w:sz w:val="18"/>
                <w:szCs w:val="18"/>
              </w:rPr>
            </w:pPr>
          </w:p>
        </w:tc>
      </w:tr>
    </w:tbl>
    <w:p w14:paraId="6B9C539A" w14:textId="77777777" w:rsidR="00E86E39" w:rsidRDefault="00E86E39">
      <w:pPr>
        <w:spacing w:after="0" w:line="240" w:lineRule="auto"/>
        <w:ind w:firstLine="340"/>
        <w:jc w:val="both"/>
        <w:rPr>
          <w:rFonts w:ascii="Times New Roman" w:eastAsia="Times New Roman" w:hAnsi="Times New Roman" w:cs="Times New Roman"/>
          <w:sz w:val="20"/>
          <w:szCs w:val="20"/>
        </w:rPr>
      </w:pPr>
    </w:p>
    <w:p w14:paraId="67401A7A" w14:textId="77777777" w:rsidR="00E86E39" w:rsidRDefault="001763D4">
      <w:pPr>
        <w:spacing w:after="0" w:line="240" w:lineRule="auto"/>
        <w:ind w:firstLine="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Промежуточная аттестация по МДК- экзамен, по отдельным дисциплинам -дифференцированный зачет; проводится в форме тестирования с применением ДОТ. Промежуточная аттестация по стажировке проводится в форме представления отчета о стажировке. Проведение итоговой аттестации в виде экзамена осуществляется в форме тестирования.</w:t>
      </w:r>
    </w:p>
    <w:p w14:paraId="2144AAF1" w14:textId="77777777" w:rsidR="00E86E39" w:rsidRDefault="001763D4">
      <w:pPr>
        <w:spacing w:after="0" w:line="240" w:lineRule="auto"/>
        <w:ind w:firstLine="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25E9340" w14:textId="77777777" w:rsidR="00E86E39" w:rsidRDefault="001763D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Календарный учебный график</w:t>
      </w:r>
    </w:p>
    <w:p w14:paraId="6143E4D3" w14:textId="77777777" w:rsidR="00E86E39" w:rsidRDefault="001763D4">
      <w:pPr>
        <w:widowControl w:val="0"/>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программы профессиональной переподготовки</w:t>
      </w:r>
    </w:p>
    <w:p w14:paraId="04AE660C" w14:textId="77777777" w:rsidR="00E86E39" w:rsidRDefault="001763D4">
      <w:pPr>
        <w:widowControl w:val="0"/>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«Специальное (дефектологическое) образование»</w:t>
      </w:r>
    </w:p>
    <w:p w14:paraId="318D8359" w14:textId="77777777" w:rsidR="00E86E39" w:rsidRDefault="001763D4">
      <w:pPr>
        <w:widowControl w:val="0"/>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 xml:space="preserve"> с присвоением квалификации «Учитель-дефектолог»</w:t>
      </w:r>
    </w:p>
    <w:p w14:paraId="1CF4AE86" w14:textId="77777777" w:rsidR="00E86E39" w:rsidRDefault="00E86E39">
      <w:pPr>
        <w:widowControl w:val="0"/>
        <w:spacing w:after="0" w:line="240" w:lineRule="auto"/>
        <w:ind w:firstLine="709"/>
        <w:jc w:val="center"/>
        <w:rPr>
          <w:rFonts w:ascii="Times New Roman" w:eastAsia="Times New Roman" w:hAnsi="Times New Roman" w:cs="Times New Roman"/>
          <w:b/>
          <w:sz w:val="20"/>
          <w:szCs w:val="20"/>
        </w:rPr>
      </w:pPr>
    </w:p>
    <w:p w14:paraId="71D7FF34" w14:textId="77777777" w:rsidR="00E86E39" w:rsidRDefault="001763D4">
      <w:pPr>
        <w:widowControl w:val="0"/>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Срок освоения: 1500 ч-38 недель</w:t>
      </w:r>
    </w:p>
    <w:p w14:paraId="06665465" w14:textId="77777777" w:rsidR="00E86E39" w:rsidRDefault="001763D4">
      <w:pPr>
        <w:widowControl w:val="0"/>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Форма обучения: заочная (с применением дистанционных образовательных технологий)</w:t>
      </w:r>
    </w:p>
    <w:p w14:paraId="1EC06CC0" w14:textId="77777777" w:rsidR="00E86E39" w:rsidRDefault="00E86E39">
      <w:pPr>
        <w:widowControl w:val="0"/>
        <w:spacing w:after="0" w:line="240" w:lineRule="auto"/>
        <w:jc w:val="both"/>
        <w:rPr>
          <w:rFonts w:ascii="Times New Roman" w:eastAsia="Times New Roman" w:hAnsi="Times New Roman" w:cs="Times New Roman"/>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45"/>
        <w:gridCol w:w="1984"/>
        <w:gridCol w:w="1985"/>
      </w:tblGrid>
      <w:tr w:rsidR="00E86E39" w14:paraId="6EF1D39C" w14:textId="77777777">
        <w:trPr>
          <w:cantSplit/>
          <w:trHeight w:val="1100"/>
          <w:tblHeader/>
        </w:trPr>
        <w:tc>
          <w:tcPr>
            <w:tcW w:w="851" w:type="dxa"/>
            <w:shd w:val="clear" w:color="auto" w:fill="auto"/>
            <w:vAlign w:val="center"/>
          </w:tcPr>
          <w:p w14:paraId="5718D538" w14:textId="77777777" w:rsidR="00E86E39" w:rsidRDefault="001763D4">
            <w:pPr>
              <w:spacing w:after="0" w:line="240" w:lineRule="auto"/>
              <w:ind w:firstLine="33"/>
              <w:jc w:val="center"/>
              <w:rPr>
                <w:rFonts w:ascii="Times New Roman" w:hAnsi="Times New Roman" w:cs="Times New Roman"/>
                <w:b/>
                <w:sz w:val="18"/>
                <w:szCs w:val="18"/>
              </w:rPr>
            </w:pPr>
            <w:r>
              <w:rPr>
                <w:rFonts w:ascii="Times New Roman" w:hAnsi="Times New Roman" w:cs="Times New Roman"/>
                <w:b/>
                <w:sz w:val="18"/>
                <w:szCs w:val="18"/>
              </w:rPr>
              <w:t>№ п/п</w:t>
            </w:r>
          </w:p>
        </w:tc>
        <w:tc>
          <w:tcPr>
            <w:tcW w:w="5245" w:type="dxa"/>
            <w:shd w:val="clear" w:color="auto" w:fill="auto"/>
            <w:vAlign w:val="center"/>
          </w:tcPr>
          <w:p w14:paraId="6EB8AC84" w14:textId="77777777" w:rsidR="00E86E39" w:rsidRDefault="001763D4">
            <w:pPr>
              <w:spacing w:after="0" w:line="240" w:lineRule="auto"/>
              <w:ind w:firstLine="33"/>
              <w:jc w:val="center"/>
              <w:rPr>
                <w:rFonts w:ascii="Times New Roman" w:hAnsi="Times New Roman" w:cs="Times New Roman"/>
                <w:b/>
                <w:sz w:val="18"/>
                <w:szCs w:val="18"/>
              </w:rPr>
            </w:pPr>
            <w:r>
              <w:rPr>
                <w:rFonts w:ascii="Times New Roman" w:hAnsi="Times New Roman" w:cs="Times New Roman"/>
                <w:b/>
                <w:sz w:val="18"/>
                <w:szCs w:val="18"/>
              </w:rPr>
              <w:t xml:space="preserve">Наименование МДК, дисциплин </w:t>
            </w:r>
          </w:p>
        </w:tc>
        <w:tc>
          <w:tcPr>
            <w:tcW w:w="1984" w:type="dxa"/>
            <w:shd w:val="clear" w:color="auto" w:fill="auto"/>
            <w:vAlign w:val="center"/>
          </w:tcPr>
          <w:p w14:paraId="3DBF48BA" w14:textId="77777777" w:rsidR="00E86E39" w:rsidRDefault="001763D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Общая трудоёмкость (часы)</w:t>
            </w:r>
          </w:p>
        </w:tc>
        <w:tc>
          <w:tcPr>
            <w:tcW w:w="1985" w:type="dxa"/>
            <w:vAlign w:val="center"/>
          </w:tcPr>
          <w:p w14:paraId="6E55DC50" w14:textId="77777777" w:rsidR="00E86E39" w:rsidRDefault="001763D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Учебные недели</w:t>
            </w:r>
          </w:p>
        </w:tc>
      </w:tr>
      <w:tr w:rsidR="00E86E39" w14:paraId="70DB5435" w14:textId="77777777">
        <w:trPr>
          <w:cantSplit/>
          <w:trHeight w:val="757"/>
          <w:tblHeader/>
        </w:trPr>
        <w:tc>
          <w:tcPr>
            <w:tcW w:w="851" w:type="dxa"/>
            <w:shd w:val="clear" w:color="auto" w:fill="auto"/>
            <w:vAlign w:val="center"/>
          </w:tcPr>
          <w:p w14:paraId="4E4FECE6" w14:textId="77777777" w:rsidR="00E86E39" w:rsidRDefault="00E86E39">
            <w:pPr>
              <w:pStyle w:val="Standard"/>
              <w:widowControl w:val="0"/>
              <w:jc w:val="center"/>
              <w:rPr>
                <w:rFonts w:ascii="Times New Roman" w:eastAsia="Calibri" w:hAnsi="Times New Roman" w:cs="Times New Roman"/>
                <w:sz w:val="18"/>
                <w:szCs w:val="18"/>
                <w:lang w:val="ru-RU" w:eastAsia="en-US" w:bidi="ar-SA"/>
              </w:rPr>
            </w:pPr>
          </w:p>
        </w:tc>
        <w:tc>
          <w:tcPr>
            <w:tcW w:w="5245" w:type="dxa"/>
            <w:shd w:val="clear" w:color="auto" w:fill="auto"/>
            <w:vAlign w:val="center"/>
          </w:tcPr>
          <w:p w14:paraId="6B401CAD" w14:textId="5C5C65C1" w:rsidR="00E86E39" w:rsidRDefault="001763D4">
            <w:pPr>
              <w:spacing w:after="0" w:line="240" w:lineRule="auto"/>
              <w:rPr>
                <w:rFonts w:ascii="Times New Roman" w:hAnsi="Times New Roman" w:cs="Times New Roman"/>
                <w:b/>
                <w:bCs/>
                <w:color w:val="000000"/>
                <w:sz w:val="18"/>
                <w:szCs w:val="18"/>
                <w:shd w:val="clear" w:color="auto" w:fill="FFFFFF"/>
              </w:rPr>
            </w:pPr>
            <w:r>
              <w:rPr>
                <w:rFonts w:ascii="Times New Roman" w:hAnsi="Times New Roman" w:cs="Times New Roman"/>
                <w:b/>
                <w:bCs/>
                <w:color w:val="000000"/>
                <w:sz w:val="18"/>
                <w:szCs w:val="18"/>
                <w:shd w:val="clear" w:color="auto" w:fill="FFFFFF"/>
              </w:rPr>
              <w:t>Междисциплинарный комплекс «ОСНОВЫ ПРОФЕССИОНАЛЬНОЙ ДЕЯТЕЛЬНОСТИ ДЕФЕКТОЛОГА»</w:t>
            </w:r>
          </w:p>
          <w:p w14:paraId="159912FC" w14:textId="77777777" w:rsidR="00E86E39" w:rsidRDefault="00E86E39">
            <w:pPr>
              <w:spacing w:after="0" w:line="240" w:lineRule="auto"/>
              <w:rPr>
                <w:rFonts w:ascii="Times New Roman" w:hAnsi="Times New Roman" w:cs="Times New Roman"/>
                <w:b/>
                <w:iCs/>
                <w:sz w:val="18"/>
                <w:szCs w:val="18"/>
              </w:rPr>
            </w:pPr>
          </w:p>
        </w:tc>
        <w:tc>
          <w:tcPr>
            <w:tcW w:w="1984" w:type="dxa"/>
            <w:shd w:val="clear" w:color="auto" w:fill="auto"/>
            <w:vAlign w:val="center"/>
          </w:tcPr>
          <w:p w14:paraId="2C7A0405" w14:textId="77777777" w:rsidR="00E86E39" w:rsidRDefault="001763D4">
            <w:pPr>
              <w:spacing w:after="0" w:line="240" w:lineRule="auto"/>
              <w:ind w:firstLine="40"/>
              <w:jc w:val="center"/>
              <w:rPr>
                <w:rFonts w:ascii="Times New Roman" w:hAnsi="Times New Roman" w:cs="Times New Roman"/>
                <w:b/>
                <w:sz w:val="18"/>
                <w:szCs w:val="18"/>
              </w:rPr>
            </w:pPr>
            <w:r>
              <w:rPr>
                <w:rFonts w:ascii="Times New Roman" w:hAnsi="Times New Roman" w:cs="Times New Roman"/>
                <w:b/>
                <w:sz w:val="18"/>
                <w:szCs w:val="18"/>
              </w:rPr>
              <w:t>1180</w:t>
            </w:r>
          </w:p>
        </w:tc>
        <w:tc>
          <w:tcPr>
            <w:tcW w:w="1985" w:type="dxa"/>
            <w:vAlign w:val="center"/>
          </w:tcPr>
          <w:p w14:paraId="5FF90FAD" w14:textId="77777777" w:rsidR="00E86E39" w:rsidRDefault="001763D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w:t>
            </w:r>
          </w:p>
        </w:tc>
      </w:tr>
      <w:tr w:rsidR="00E86E39" w14:paraId="59B621D2" w14:textId="77777777">
        <w:tc>
          <w:tcPr>
            <w:tcW w:w="851" w:type="dxa"/>
            <w:shd w:val="clear" w:color="auto" w:fill="auto"/>
            <w:vAlign w:val="center"/>
          </w:tcPr>
          <w:p w14:paraId="293A78D4" w14:textId="77777777" w:rsidR="00E86E39" w:rsidRDefault="00E86E39">
            <w:pPr>
              <w:pStyle w:val="Standard"/>
              <w:widowControl w:val="0"/>
              <w:jc w:val="center"/>
              <w:rPr>
                <w:rFonts w:ascii="Times New Roman" w:eastAsia="Calibri" w:hAnsi="Times New Roman" w:cs="Times New Roman"/>
                <w:sz w:val="18"/>
                <w:szCs w:val="18"/>
                <w:lang w:val="ru-RU" w:eastAsia="en-US" w:bidi="ar-SA"/>
              </w:rPr>
            </w:pPr>
          </w:p>
        </w:tc>
        <w:tc>
          <w:tcPr>
            <w:tcW w:w="5245" w:type="dxa"/>
            <w:shd w:val="clear" w:color="auto" w:fill="auto"/>
            <w:vAlign w:val="center"/>
          </w:tcPr>
          <w:p w14:paraId="433A355B" w14:textId="77777777" w:rsidR="00E86E39" w:rsidRDefault="001763D4">
            <w:pPr>
              <w:spacing w:after="0" w:line="240" w:lineRule="auto"/>
              <w:rPr>
                <w:rFonts w:ascii="Times New Roman" w:hAnsi="Times New Roman" w:cs="Times New Roman"/>
                <w:iCs/>
                <w:sz w:val="18"/>
                <w:szCs w:val="18"/>
              </w:rPr>
            </w:pPr>
            <w:r>
              <w:rPr>
                <w:rFonts w:ascii="Times New Roman" w:hAnsi="Times New Roman" w:cs="Times New Roman"/>
                <w:iCs/>
                <w:sz w:val="18"/>
                <w:szCs w:val="18"/>
              </w:rPr>
              <w:t>ВВЕДЕНИЕ В СПЕЦИАЛЬНОСТЬ</w:t>
            </w:r>
          </w:p>
        </w:tc>
        <w:tc>
          <w:tcPr>
            <w:tcW w:w="1984" w:type="dxa"/>
            <w:shd w:val="clear" w:color="auto" w:fill="auto"/>
            <w:vAlign w:val="center"/>
          </w:tcPr>
          <w:p w14:paraId="2B1DC3D2" w14:textId="77777777" w:rsidR="00E86E39" w:rsidRDefault="001763D4">
            <w:pPr>
              <w:pStyle w:val="afa"/>
              <w:spacing w:before="0" w:beforeAutospacing="0" w:after="0" w:afterAutospacing="0"/>
              <w:ind w:firstLine="40"/>
              <w:jc w:val="center"/>
              <w:rPr>
                <w:sz w:val="18"/>
                <w:szCs w:val="18"/>
              </w:rPr>
            </w:pPr>
            <w:r>
              <w:rPr>
                <w:color w:val="000000"/>
                <w:sz w:val="18"/>
                <w:szCs w:val="18"/>
              </w:rPr>
              <w:t>8</w:t>
            </w:r>
          </w:p>
        </w:tc>
        <w:tc>
          <w:tcPr>
            <w:tcW w:w="1985" w:type="dxa"/>
            <w:vAlign w:val="center"/>
          </w:tcPr>
          <w:p w14:paraId="2FEE0803" w14:textId="77777777" w:rsidR="00E86E39" w:rsidRDefault="001763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E86E39" w14:paraId="03D11834" w14:textId="77777777">
        <w:tc>
          <w:tcPr>
            <w:tcW w:w="851" w:type="dxa"/>
            <w:shd w:val="clear" w:color="auto" w:fill="auto"/>
            <w:vAlign w:val="center"/>
          </w:tcPr>
          <w:p w14:paraId="3B3C611D" w14:textId="77777777" w:rsidR="00E86E39" w:rsidRDefault="001763D4">
            <w:pPr>
              <w:pStyle w:val="Standard"/>
              <w:widowControl w:val="0"/>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1</w:t>
            </w:r>
          </w:p>
        </w:tc>
        <w:tc>
          <w:tcPr>
            <w:tcW w:w="5245" w:type="dxa"/>
            <w:shd w:val="clear" w:color="auto" w:fill="auto"/>
            <w:vAlign w:val="center"/>
          </w:tcPr>
          <w:p w14:paraId="166657A0" w14:textId="77777777" w:rsidR="00E86E39" w:rsidRDefault="001763D4">
            <w:pPr>
              <w:pStyle w:val="Standard"/>
              <w:widowControl w:val="0"/>
              <w:rPr>
                <w:rFonts w:ascii="Times New Roman" w:eastAsia="Calibri" w:hAnsi="Times New Roman" w:cs="Times New Roman"/>
                <w:color w:val="000000"/>
                <w:sz w:val="18"/>
                <w:szCs w:val="18"/>
                <w:lang w:val="ru-RU" w:eastAsia="en-US" w:bidi="ar-SA"/>
              </w:rPr>
            </w:pPr>
            <w:r>
              <w:rPr>
                <w:rFonts w:ascii="Times New Roman" w:hAnsi="Times New Roman" w:cs="Times New Roman"/>
                <w:bCs/>
                <w:color w:val="000000"/>
                <w:sz w:val="18"/>
                <w:szCs w:val="18"/>
                <w:shd w:val="clear" w:color="auto" w:fill="FFFFFF"/>
                <w:lang w:val="ru-RU"/>
              </w:rPr>
              <w:t>КЛИНИЧЕСКИЕ ОСНОВЫ ПРОФЕССИОНАЛЬНОЙ ДЕЯТЕЛЬНОСТИ ДЕФЕКТОЛОГА</w:t>
            </w:r>
          </w:p>
        </w:tc>
        <w:tc>
          <w:tcPr>
            <w:tcW w:w="1984" w:type="dxa"/>
            <w:shd w:val="clear" w:color="auto" w:fill="auto"/>
            <w:vAlign w:val="center"/>
          </w:tcPr>
          <w:p w14:paraId="6F3C508A" w14:textId="77777777" w:rsidR="00E86E39" w:rsidRDefault="001763D4">
            <w:pPr>
              <w:spacing w:after="0" w:line="240" w:lineRule="auto"/>
              <w:ind w:firstLine="40"/>
              <w:jc w:val="center"/>
              <w:rPr>
                <w:rFonts w:ascii="Times New Roman" w:hAnsi="Times New Roman" w:cs="Times New Roman"/>
                <w:sz w:val="18"/>
                <w:szCs w:val="18"/>
              </w:rPr>
            </w:pPr>
            <w:r>
              <w:rPr>
                <w:rFonts w:ascii="Times New Roman" w:hAnsi="Times New Roman" w:cs="Times New Roman"/>
                <w:sz w:val="18"/>
                <w:szCs w:val="18"/>
              </w:rPr>
              <w:t>170</w:t>
            </w:r>
          </w:p>
        </w:tc>
        <w:tc>
          <w:tcPr>
            <w:tcW w:w="1985" w:type="dxa"/>
            <w:vAlign w:val="center"/>
          </w:tcPr>
          <w:p w14:paraId="77EABFE8" w14:textId="77777777" w:rsidR="00E86E39" w:rsidRDefault="001763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r>
      <w:tr w:rsidR="00E86E39" w14:paraId="26681942" w14:textId="77777777">
        <w:tc>
          <w:tcPr>
            <w:tcW w:w="851" w:type="dxa"/>
            <w:shd w:val="clear" w:color="auto" w:fill="auto"/>
            <w:vAlign w:val="center"/>
          </w:tcPr>
          <w:p w14:paraId="079A2C2E" w14:textId="77777777" w:rsidR="00E86E39" w:rsidRDefault="001763D4">
            <w:pPr>
              <w:pStyle w:val="Standard"/>
              <w:widowControl w:val="0"/>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2</w:t>
            </w:r>
          </w:p>
        </w:tc>
        <w:tc>
          <w:tcPr>
            <w:tcW w:w="5245" w:type="dxa"/>
            <w:shd w:val="clear" w:color="auto" w:fill="auto"/>
            <w:vAlign w:val="center"/>
          </w:tcPr>
          <w:p w14:paraId="409D9769" w14:textId="77777777" w:rsidR="00E86E39" w:rsidRDefault="001763D4">
            <w:pPr>
              <w:pStyle w:val="Standard"/>
              <w:widowControl w:val="0"/>
              <w:rPr>
                <w:rFonts w:ascii="Times New Roman" w:eastAsia="Times New Roman" w:hAnsi="Times New Roman" w:cs="Times New Roman"/>
                <w:color w:val="000000"/>
                <w:sz w:val="18"/>
                <w:szCs w:val="18"/>
                <w:lang w:val="ru-RU" w:eastAsia="ru-RU" w:bidi="ar-SA"/>
              </w:rPr>
            </w:pPr>
            <w:r>
              <w:rPr>
                <w:rFonts w:ascii="Times New Roman" w:eastAsia="Calibri" w:hAnsi="Times New Roman" w:cs="Times New Roman"/>
                <w:color w:val="000000" w:themeColor="text1"/>
                <w:sz w:val="18"/>
                <w:szCs w:val="18"/>
                <w:lang w:val="ru-RU" w:eastAsia="en-US" w:bidi="ar-SA"/>
              </w:rPr>
              <w:t>ПСИХОЛОГО-ПЕДАГОГИЧЕСКИЕ ОСНОВЫ ОБРАЗОВАНИЯ ДЕТЕЙ С ОВЗ</w:t>
            </w:r>
          </w:p>
        </w:tc>
        <w:tc>
          <w:tcPr>
            <w:tcW w:w="1984" w:type="dxa"/>
            <w:shd w:val="clear" w:color="auto" w:fill="auto"/>
            <w:vAlign w:val="center"/>
          </w:tcPr>
          <w:p w14:paraId="78C6618C"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140</w:t>
            </w:r>
          </w:p>
        </w:tc>
        <w:tc>
          <w:tcPr>
            <w:tcW w:w="1985" w:type="dxa"/>
            <w:vAlign w:val="center"/>
          </w:tcPr>
          <w:p w14:paraId="6D991FDB" w14:textId="77777777" w:rsidR="00E86E39" w:rsidRDefault="001763D4">
            <w:pPr>
              <w:pStyle w:val="Standard"/>
              <w:widowControl w:val="0"/>
              <w:jc w:val="center"/>
              <w:rPr>
                <w:rFonts w:ascii="Times New Roman" w:hAnsi="Times New Roman" w:cs="Times New Roman"/>
                <w:color w:val="000000"/>
                <w:sz w:val="18"/>
                <w:szCs w:val="18"/>
                <w:lang w:val="ru-RU"/>
              </w:rPr>
            </w:pPr>
            <w:r>
              <w:rPr>
                <w:rFonts w:ascii="Times New Roman" w:hAnsi="Times New Roman" w:cs="Times New Roman"/>
                <w:color w:val="000000" w:themeColor="text1"/>
                <w:sz w:val="18"/>
                <w:szCs w:val="18"/>
                <w:lang w:val="ru-RU"/>
              </w:rPr>
              <w:t>6-9</w:t>
            </w:r>
          </w:p>
        </w:tc>
      </w:tr>
      <w:tr w:rsidR="00E86E39" w14:paraId="7C8B5F95" w14:textId="77777777">
        <w:tc>
          <w:tcPr>
            <w:tcW w:w="851" w:type="dxa"/>
            <w:shd w:val="clear" w:color="auto" w:fill="auto"/>
            <w:vAlign w:val="center"/>
          </w:tcPr>
          <w:p w14:paraId="029DC6D5" w14:textId="77777777" w:rsidR="00E86E39" w:rsidRDefault="001763D4">
            <w:pPr>
              <w:spacing w:after="0" w:line="240" w:lineRule="auto"/>
              <w:ind w:firstLine="33"/>
              <w:jc w:val="center"/>
              <w:rPr>
                <w:rFonts w:ascii="Times New Roman" w:hAnsi="Times New Roman" w:cs="Times New Roman"/>
                <w:sz w:val="18"/>
                <w:szCs w:val="18"/>
              </w:rPr>
            </w:pPr>
            <w:r>
              <w:rPr>
                <w:rFonts w:ascii="Times New Roman" w:hAnsi="Times New Roman" w:cs="Times New Roman"/>
                <w:sz w:val="18"/>
                <w:szCs w:val="18"/>
              </w:rPr>
              <w:t>3</w:t>
            </w:r>
          </w:p>
        </w:tc>
        <w:tc>
          <w:tcPr>
            <w:tcW w:w="5245" w:type="dxa"/>
            <w:shd w:val="clear" w:color="auto" w:fill="auto"/>
            <w:vAlign w:val="center"/>
          </w:tcPr>
          <w:p w14:paraId="79E18249" w14:textId="77777777" w:rsidR="00E86E39" w:rsidRDefault="001763D4">
            <w:pPr>
              <w:spacing w:after="0" w:line="240" w:lineRule="auto"/>
              <w:rPr>
                <w:rFonts w:ascii="Times New Roman" w:hAnsi="Times New Roman" w:cs="Times New Roman"/>
                <w:sz w:val="18"/>
                <w:szCs w:val="18"/>
              </w:rPr>
            </w:pPr>
            <w:r>
              <w:rPr>
                <w:rFonts w:ascii="Times New Roman" w:hAnsi="Times New Roman" w:cs="Times New Roman"/>
                <w:bCs/>
                <w:color w:val="000000"/>
                <w:sz w:val="18"/>
                <w:szCs w:val="18"/>
                <w:shd w:val="clear" w:color="auto" w:fill="FFFFFF"/>
              </w:rPr>
              <w:t>МЕТОДИКИ И ТЕХНОЛОГИИ ОБРАЗОВАНИЯ ДЕТЕЙ С ПРОБЛЕМАМИ В ИНТЕЛЛЕКТУАЛЬНОМ РАЗВИТИИ</w:t>
            </w:r>
          </w:p>
        </w:tc>
        <w:tc>
          <w:tcPr>
            <w:tcW w:w="1984" w:type="dxa"/>
            <w:shd w:val="clear" w:color="auto" w:fill="auto"/>
            <w:vAlign w:val="center"/>
          </w:tcPr>
          <w:p w14:paraId="5B503177" w14:textId="77777777" w:rsidR="00E86E39" w:rsidRDefault="001763D4">
            <w:pPr>
              <w:pStyle w:val="afa"/>
              <w:spacing w:before="0" w:beforeAutospacing="0" w:after="0" w:afterAutospacing="0"/>
              <w:jc w:val="center"/>
              <w:rPr>
                <w:sz w:val="18"/>
                <w:szCs w:val="18"/>
              </w:rPr>
            </w:pPr>
            <w:r>
              <w:rPr>
                <w:bCs/>
                <w:color w:val="000000"/>
                <w:sz w:val="18"/>
                <w:szCs w:val="18"/>
              </w:rPr>
              <w:t>244</w:t>
            </w:r>
          </w:p>
        </w:tc>
        <w:tc>
          <w:tcPr>
            <w:tcW w:w="1985" w:type="dxa"/>
            <w:vAlign w:val="center"/>
          </w:tcPr>
          <w:p w14:paraId="2E86983E" w14:textId="77777777" w:rsidR="00E86E39" w:rsidRDefault="001763D4">
            <w:pPr>
              <w:pStyle w:val="Standard"/>
              <w:widowControl w:val="0"/>
              <w:jc w:val="center"/>
              <w:rPr>
                <w:rFonts w:ascii="Times New Roman" w:hAnsi="Times New Roman" w:cs="Times New Roman"/>
                <w:color w:val="000000"/>
                <w:sz w:val="18"/>
                <w:szCs w:val="18"/>
                <w:lang w:val="ru-RU"/>
              </w:rPr>
            </w:pPr>
            <w:r>
              <w:rPr>
                <w:rFonts w:ascii="Times New Roman" w:hAnsi="Times New Roman" w:cs="Times New Roman"/>
                <w:color w:val="000000" w:themeColor="text1"/>
                <w:sz w:val="18"/>
                <w:szCs w:val="18"/>
                <w:lang w:val="ru-RU"/>
              </w:rPr>
              <w:t>10-15</w:t>
            </w:r>
          </w:p>
        </w:tc>
      </w:tr>
      <w:tr w:rsidR="00E86E39" w14:paraId="12E45049" w14:textId="77777777">
        <w:tc>
          <w:tcPr>
            <w:tcW w:w="851" w:type="dxa"/>
            <w:shd w:val="clear" w:color="auto" w:fill="auto"/>
            <w:vAlign w:val="center"/>
          </w:tcPr>
          <w:p w14:paraId="09DEC7E6" w14:textId="77777777" w:rsidR="00E86E39" w:rsidRDefault="001763D4">
            <w:pPr>
              <w:pStyle w:val="Standard"/>
              <w:widowControl w:val="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sz w:val="18"/>
                <w:szCs w:val="18"/>
                <w:lang w:val="ru-RU" w:eastAsia="en-US" w:bidi="ar-SA"/>
              </w:rPr>
              <w:t>4</w:t>
            </w:r>
          </w:p>
        </w:tc>
        <w:tc>
          <w:tcPr>
            <w:tcW w:w="5245" w:type="dxa"/>
            <w:shd w:val="clear" w:color="auto" w:fill="auto"/>
            <w:vAlign w:val="center"/>
          </w:tcPr>
          <w:p w14:paraId="42A78444" w14:textId="77777777" w:rsidR="00E86E39" w:rsidRDefault="001763D4">
            <w:pPr>
              <w:pStyle w:val="Standard"/>
              <w:widowControl w:val="0"/>
              <w:rPr>
                <w:rFonts w:ascii="Times New Roman" w:hAnsi="Times New Roman" w:cs="Times New Roman"/>
                <w:color w:val="000000"/>
                <w:sz w:val="18"/>
                <w:szCs w:val="18"/>
                <w:shd w:val="clear" w:color="auto" w:fill="FFFFFF"/>
                <w:lang w:val="ru-RU"/>
              </w:rPr>
            </w:pPr>
            <w:r>
              <w:rPr>
                <w:rFonts w:ascii="Times New Roman" w:hAnsi="Times New Roman" w:cs="Times New Roman"/>
                <w:bCs/>
                <w:color w:val="000000"/>
                <w:sz w:val="18"/>
                <w:szCs w:val="18"/>
                <w:shd w:val="clear" w:color="auto" w:fill="FFFFFF"/>
                <w:lang w:val="ru-RU"/>
              </w:rPr>
              <w:t>МЕТОДИКИ И ТЕХНОЛОГИИ ОБРАЗОВАНИЯ ДЕТЕЙ С НАРУШЕНИЕМ ЗРЕНИЯ</w:t>
            </w:r>
          </w:p>
        </w:tc>
        <w:tc>
          <w:tcPr>
            <w:tcW w:w="1984" w:type="dxa"/>
            <w:shd w:val="clear" w:color="auto" w:fill="auto"/>
            <w:vAlign w:val="center"/>
          </w:tcPr>
          <w:p w14:paraId="2F8A0A02" w14:textId="77777777" w:rsidR="00E86E39" w:rsidRDefault="001763D4">
            <w:pP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182</w:t>
            </w:r>
          </w:p>
        </w:tc>
        <w:tc>
          <w:tcPr>
            <w:tcW w:w="1985" w:type="dxa"/>
            <w:vAlign w:val="center"/>
          </w:tcPr>
          <w:p w14:paraId="5DAEB861" w14:textId="77777777" w:rsidR="00E86E39" w:rsidRDefault="001763D4">
            <w:pPr>
              <w:pStyle w:val="Standard"/>
              <w:widowControl w:val="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themeColor="text1"/>
                <w:sz w:val="18"/>
                <w:szCs w:val="18"/>
                <w:lang w:val="ru-RU" w:eastAsia="en-US" w:bidi="ar-SA"/>
              </w:rPr>
              <w:t>16-20</w:t>
            </w:r>
          </w:p>
        </w:tc>
      </w:tr>
      <w:tr w:rsidR="00E86E39" w14:paraId="3AAD4D0B" w14:textId="77777777">
        <w:tc>
          <w:tcPr>
            <w:tcW w:w="851" w:type="dxa"/>
            <w:shd w:val="clear" w:color="auto" w:fill="auto"/>
            <w:vAlign w:val="center"/>
          </w:tcPr>
          <w:p w14:paraId="5BE8BB56" w14:textId="77777777" w:rsidR="00E86E39" w:rsidRDefault="001763D4">
            <w:pPr>
              <w:pStyle w:val="Standard"/>
              <w:widowControl w:val="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sz w:val="18"/>
                <w:szCs w:val="18"/>
                <w:lang w:val="ru-RU" w:eastAsia="en-US" w:bidi="ar-SA"/>
              </w:rPr>
              <w:t>5</w:t>
            </w:r>
          </w:p>
        </w:tc>
        <w:tc>
          <w:tcPr>
            <w:tcW w:w="5245" w:type="dxa"/>
            <w:shd w:val="clear" w:color="auto" w:fill="auto"/>
            <w:vAlign w:val="center"/>
          </w:tcPr>
          <w:p w14:paraId="0A67C2A3" w14:textId="77777777" w:rsidR="00E86E39" w:rsidRDefault="001763D4">
            <w:pPr>
              <w:pStyle w:val="Standard"/>
              <w:widowControl w:val="0"/>
              <w:rPr>
                <w:rFonts w:ascii="Times New Roman" w:hAnsi="Times New Roman" w:cs="Times New Roman"/>
                <w:color w:val="000000"/>
                <w:sz w:val="18"/>
                <w:szCs w:val="18"/>
                <w:shd w:val="clear" w:color="auto" w:fill="FFFFFF"/>
                <w:lang w:val="ru-RU"/>
              </w:rPr>
            </w:pPr>
            <w:r>
              <w:rPr>
                <w:rFonts w:ascii="Times New Roman" w:hAnsi="Times New Roman" w:cs="Times New Roman"/>
                <w:bCs/>
                <w:color w:val="000000" w:themeColor="text1"/>
                <w:sz w:val="18"/>
                <w:szCs w:val="18"/>
                <w:shd w:val="clear" w:color="auto" w:fill="FFFFFF"/>
                <w:lang w:val="ru-RU"/>
              </w:rPr>
              <w:t>МЕТОДИКИ И ТЕХНОЛОГИИ ОБРАЗОВАНИЯ ДЕТЕЙ С НАРУШЕНИЕМ СЛУХА</w:t>
            </w:r>
          </w:p>
        </w:tc>
        <w:tc>
          <w:tcPr>
            <w:tcW w:w="1984" w:type="dxa"/>
            <w:shd w:val="clear" w:color="auto" w:fill="auto"/>
            <w:vAlign w:val="center"/>
          </w:tcPr>
          <w:p w14:paraId="49A2AC60" w14:textId="77777777" w:rsidR="00E86E39" w:rsidRDefault="001763D4">
            <w:pPr>
              <w:pStyle w:val="Standard"/>
              <w:widowControl w:val="0"/>
              <w:ind w:firstLine="340"/>
              <w:jc w:val="center"/>
              <w:rPr>
                <w:rFonts w:ascii="Times New Roman" w:eastAsia="Calibri" w:hAnsi="Times New Roman" w:cs="Times New Roman"/>
                <w:color w:val="000000"/>
                <w:sz w:val="18"/>
                <w:szCs w:val="18"/>
                <w:lang w:val="ru-RU" w:eastAsia="en-US" w:bidi="ar-SA"/>
              </w:rPr>
            </w:pPr>
            <w:r>
              <w:rPr>
                <w:rFonts w:ascii="Times New Roman" w:eastAsia="Calibri" w:hAnsi="Times New Roman" w:cs="Times New Roman"/>
                <w:color w:val="000000" w:themeColor="text1"/>
                <w:sz w:val="18"/>
                <w:szCs w:val="18"/>
                <w:lang w:val="ru-RU" w:eastAsia="en-US" w:bidi="ar-SA"/>
              </w:rPr>
              <w:t>212</w:t>
            </w:r>
          </w:p>
        </w:tc>
        <w:tc>
          <w:tcPr>
            <w:tcW w:w="1985" w:type="dxa"/>
            <w:vAlign w:val="center"/>
          </w:tcPr>
          <w:p w14:paraId="00BBAB75" w14:textId="77777777" w:rsidR="00E86E39" w:rsidRDefault="001763D4">
            <w:pPr>
              <w:spacing w:after="0" w:line="240" w:lineRule="auto"/>
              <w:ind w:firstLine="34"/>
              <w:jc w:val="center"/>
              <w:rPr>
                <w:rFonts w:ascii="Times New Roman" w:hAnsi="Times New Roman" w:cs="Times New Roman"/>
                <w:color w:val="000000"/>
                <w:sz w:val="18"/>
                <w:szCs w:val="18"/>
              </w:rPr>
            </w:pPr>
            <w:r>
              <w:rPr>
                <w:rFonts w:ascii="Times New Roman" w:hAnsi="Times New Roman" w:cs="Times New Roman"/>
                <w:color w:val="000000"/>
                <w:sz w:val="18"/>
                <w:szCs w:val="18"/>
              </w:rPr>
              <w:t>21-26</w:t>
            </w:r>
          </w:p>
        </w:tc>
      </w:tr>
      <w:tr w:rsidR="00E86E39" w14:paraId="6E92D5CC" w14:textId="77777777">
        <w:tc>
          <w:tcPr>
            <w:tcW w:w="851" w:type="dxa"/>
            <w:shd w:val="clear" w:color="auto" w:fill="auto"/>
            <w:vAlign w:val="center"/>
          </w:tcPr>
          <w:p w14:paraId="257178EA" w14:textId="77777777" w:rsidR="00E86E39" w:rsidRDefault="001763D4">
            <w:pPr>
              <w:spacing w:after="0" w:line="240" w:lineRule="auto"/>
              <w:ind w:firstLine="33"/>
              <w:jc w:val="center"/>
              <w:rPr>
                <w:rFonts w:ascii="Times New Roman" w:hAnsi="Times New Roman" w:cs="Times New Roman"/>
                <w:sz w:val="18"/>
                <w:szCs w:val="18"/>
              </w:rPr>
            </w:pPr>
            <w:r>
              <w:rPr>
                <w:rFonts w:ascii="Times New Roman" w:hAnsi="Times New Roman" w:cs="Times New Roman"/>
                <w:sz w:val="18"/>
                <w:szCs w:val="18"/>
              </w:rPr>
              <w:t>6</w:t>
            </w:r>
          </w:p>
        </w:tc>
        <w:tc>
          <w:tcPr>
            <w:tcW w:w="5245" w:type="dxa"/>
            <w:shd w:val="clear" w:color="auto" w:fill="auto"/>
            <w:vAlign w:val="center"/>
          </w:tcPr>
          <w:p w14:paraId="0D3866C1" w14:textId="77777777" w:rsidR="00E86E39" w:rsidRDefault="001763D4">
            <w:pPr>
              <w:spacing w:after="0" w:line="240" w:lineRule="auto"/>
              <w:rPr>
                <w:rFonts w:ascii="Times New Roman" w:hAnsi="Times New Roman" w:cs="Times New Roman"/>
                <w:color w:val="000000"/>
                <w:sz w:val="18"/>
                <w:szCs w:val="18"/>
              </w:rPr>
            </w:pPr>
            <w:r>
              <w:rPr>
                <w:rFonts w:ascii="Times New Roman" w:hAnsi="Times New Roman" w:cs="Times New Roman"/>
                <w:bCs/>
                <w:color w:val="000000" w:themeColor="text1"/>
                <w:sz w:val="18"/>
                <w:szCs w:val="18"/>
                <w:lang w:eastAsia="ru-RU"/>
              </w:rPr>
              <w:t>ДЕФЕКТОЛОГИЯ В ОБРАЗОВАТЕЛЬНОЙ ОРГАНИЗАЦИИ</w:t>
            </w:r>
          </w:p>
        </w:tc>
        <w:tc>
          <w:tcPr>
            <w:tcW w:w="1984" w:type="dxa"/>
            <w:shd w:val="clear" w:color="auto" w:fill="auto"/>
            <w:vAlign w:val="center"/>
          </w:tcPr>
          <w:p w14:paraId="47CAA100" w14:textId="77777777" w:rsidR="00E86E39" w:rsidRDefault="001763D4">
            <w:pPr>
              <w:spacing w:after="0" w:line="240" w:lineRule="auto"/>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136</w:t>
            </w:r>
          </w:p>
        </w:tc>
        <w:tc>
          <w:tcPr>
            <w:tcW w:w="1985" w:type="dxa"/>
            <w:vAlign w:val="center"/>
          </w:tcPr>
          <w:p w14:paraId="438F6141" w14:textId="77777777" w:rsidR="00E86E39" w:rsidRDefault="001763D4">
            <w:pPr>
              <w:spacing w:after="0" w:line="240" w:lineRule="auto"/>
              <w:ind w:firstLine="34"/>
              <w:jc w:val="center"/>
              <w:rPr>
                <w:rFonts w:ascii="Times New Roman" w:hAnsi="Times New Roman" w:cs="Times New Roman"/>
                <w:color w:val="000000"/>
                <w:sz w:val="18"/>
                <w:szCs w:val="18"/>
              </w:rPr>
            </w:pPr>
            <w:r>
              <w:rPr>
                <w:rFonts w:ascii="Times New Roman" w:hAnsi="Times New Roman" w:cs="Times New Roman"/>
                <w:color w:val="000000"/>
                <w:sz w:val="18"/>
                <w:szCs w:val="18"/>
              </w:rPr>
              <w:t>26-28</w:t>
            </w:r>
          </w:p>
        </w:tc>
      </w:tr>
      <w:tr w:rsidR="00E86E39" w14:paraId="015888CA" w14:textId="77777777">
        <w:tc>
          <w:tcPr>
            <w:tcW w:w="851" w:type="dxa"/>
            <w:shd w:val="clear" w:color="auto" w:fill="auto"/>
            <w:vAlign w:val="center"/>
          </w:tcPr>
          <w:p w14:paraId="1220F57D" w14:textId="77777777" w:rsidR="00E86E39" w:rsidRDefault="001763D4">
            <w:pPr>
              <w:pStyle w:val="Standard"/>
              <w:widowControl w:val="0"/>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7</w:t>
            </w:r>
          </w:p>
        </w:tc>
        <w:tc>
          <w:tcPr>
            <w:tcW w:w="5245" w:type="dxa"/>
            <w:shd w:val="clear" w:color="auto" w:fill="auto"/>
            <w:vAlign w:val="center"/>
          </w:tcPr>
          <w:p w14:paraId="157671FD" w14:textId="77777777" w:rsidR="00E86E39" w:rsidRDefault="001763D4">
            <w:pPr>
              <w:spacing w:after="0" w:line="240" w:lineRule="auto"/>
              <w:ind w:firstLine="33"/>
              <w:rPr>
                <w:rFonts w:ascii="Times New Roman" w:hAnsi="Times New Roman" w:cs="Times New Roman"/>
                <w:iCs/>
                <w:sz w:val="18"/>
                <w:szCs w:val="18"/>
              </w:rPr>
            </w:pPr>
            <w:r>
              <w:rPr>
                <w:rFonts w:ascii="Times New Roman" w:hAnsi="Times New Roman" w:cs="Times New Roman"/>
                <w:bCs/>
                <w:sz w:val="18"/>
                <w:szCs w:val="18"/>
                <w:lang w:eastAsia="ru-RU"/>
              </w:rPr>
              <w:t>НОРМАТИВНО-ПРАВОВОЕ ОБЕСПЕЧЕНИЕ СПЕЦИАЛЬНОГО И ИНКЛЮЗИВНОГО ОБРАЗОВАНИЯ</w:t>
            </w:r>
          </w:p>
        </w:tc>
        <w:tc>
          <w:tcPr>
            <w:tcW w:w="1984" w:type="dxa"/>
            <w:shd w:val="clear" w:color="auto" w:fill="auto"/>
            <w:vAlign w:val="center"/>
          </w:tcPr>
          <w:p w14:paraId="7BFFA583" w14:textId="77777777" w:rsidR="00E86E39" w:rsidRDefault="001763D4">
            <w:pPr>
              <w:jc w:val="center"/>
              <w:rPr>
                <w:rFonts w:ascii="Times New Roman" w:hAnsi="Times New Roman" w:cs="Times New Roman"/>
                <w:sz w:val="18"/>
                <w:szCs w:val="18"/>
              </w:rPr>
            </w:pPr>
            <w:r>
              <w:rPr>
                <w:rFonts w:ascii="Times New Roman" w:hAnsi="Times New Roman" w:cs="Times New Roman"/>
                <w:sz w:val="18"/>
                <w:szCs w:val="18"/>
              </w:rPr>
              <w:t>86</w:t>
            </w:r>
          </w:p>
        </w:tc>
        <w:tc>
          <w:tcPr>
            <w:tcW w:w="1985" w:type="dxa"/>
            <w:vAlign w:val="center"/>
          </w:tcPr>
          <w:p w14:paraId="197D920C" w14:textId="77777777" w:rsidR="00E86E39" w:rsidRDefault="001763D4">
            <w:pPr>
              <w:spacing w:after="0" w:line="240" w:lineRule="auto"/>
              <w:ind w:firstLine="34"/>
              <w:jc w:val="center"/>
              <w:rPr>
                <w:rFonts w:ascii="Times New Roman" w:hAnsi="Times New Roman" w:cs="Times New Roman"/>
                <w:color w:val="000000"/>
                <w:sz w:val="18"/>
                <w:szCs w:val="18"/>
              </w:rPr>
            </w:pPr>
            <w:r>
              <w:rPr>
                <w:rFonts w:ascii="Times New Roman" w:hAnsi="Times New Roman" w:cs="Times New Roman"/>
                <w:color w:val="000000"/>
                <w:sz w:val="18"/>
                <w:szCs w:val="18"/>
              </w:rPr>
              <w:t>29-31</w:t>
            </w:r>
          </w:p>
        </w:tc>
      </w:tr>
      <w:tr w:rsidR="00E86E39" w14:paraId="197E58DB" w14:textId="77777777">
        <w:tc>
          <w:tcPr>
            <w:tcW w:w="851" w:type="dxa"/>
            <w:shd w:val="clear" w:color="auto" w:fill="auto"/>
            <w:vAlign w:val="center"/>
          </w:tcPr>
          <w:p w14:paraId="3C846A3A" w14:textId="77777777" w:rsidR="00E86E39" w:rsidRDefault="001763D4">
            <w:pPr>
              <w:pStyle w:val="Standard"/>
              <w:widowControl w:val="0"/>
              <w:jc w:val="center"/>
              <w:rPr>
                <w:rFonts w:ascii="Times New Roman" w:eastAsia="Calibri" w:hAnsi="Times New Roman" w:cs="Times New Roman"/>
                <w:sz w:val="18"/>
                <w:szCs w:val="18"/>
                <w:lang w:val="ru-RU" w:eastAsia="en-US" w:bidi="ar-SA"/>
              </w:rPr>
            </w:pPr>
            <w:r>
              <w:rPr>
                <w:rFonts w:ascii="Times New Roman" w:eastAsia="Calibri" w:hAnsi="Times New Roman" w:cs="Times New Roman"/>
                <w:sz w:val="18"/>
                <w:szCs w:val="18"/>
                <w:lang w:val="ru-RU" w:eastAsia="en-US" w:bidi="ar-SA"/>
              </w:rPr>
              <w:t>8</w:t>
            </w:r>
          </w:p>
        </w:tc>
        <w:tc>
          <w:tcPr>
            <w:tcW w:w="5245" w:type="dxa"/>
            <w:shd w:val="clear" w:color="auto" w:fill="auto"/>
            <w:vAlign w:val="center"/>
          </w:tcPr>
          <w:p w14:paraId="3EEBF96E" w14:textId="77777777" w:rsidR="00E86E39" w:rsidRDefault="001763D4">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Промежуточная аттестация по МДК</w:t>
            </w:r>
          </w:p>
        </w:tc>
        <w:tc>
          <w:tcPr>
            <w:tcW w:w="1984" w:type="dxa"/>
            <w:shd w:val="clear" w:color="auto" w:fill="auto"/>
            <w:vAlign w:val="center"/>
          </w:tcPr>
          <w:p w14:paraId="7DCCC567" w14:textId="77777777" w:rsidR="00E86E39" w:rsidRDefault="001763D4">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2</w:t>
            </w:r>
          </w:p>
        </w:tc>
        <w:tc>
          <w:tcPr>
            <w:tcW w:w="1985" w:type="dxa"/>
            <w:vAlign w:val="center"/>
          </w:tcPr>
          <w:p w14:paraId="33BDF575" w14:textId="77777777" w:rsidR="00E86E39" w:rsidRDefault="001763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w:t>
            </w:r>
          </w:p>
        </w:tc>
      </w:tr>
      <w:tr w:rsidR="00E86E39" w14:paraId="0E35F693" w14:textId="77777777">
        <w:tc>
          <w:tcPr>
            <w:tcW w:w="851" w:type="dxa"/>
            <w:shd w:val="clear" w:color="auto" w:fill="auto"/>
            <w:vAlign w:val="center"/>
          </w:tcPr>
          <w:p w14:paraId="1F238AC0" w14:textId="77777777" w:rsidR="00E86E39" w:rsidRDefault="00E86E39">
            <w:pPr>
              <w:spacing w:after="0" w:line="240" w:lineRule="auto"/>
              <w:ind w:firstLine="33"/>
              <w:jc w:val="center"/>
              <w:rPr>
                <w:rFonts w:ascii="Times New Roman" w:hAnsi="Times New Roman" w:cs="Times New Roman"/>
                <w:sz w:val="18"/>
                <w:szCs w:val="18"/>
                <w:lang w:eastAsia="ru-RU"/>
              </w:rPr>
            </w:pPr>
          </w:p>
        </w:tc>
        <w:tc>
          <w:tcPr>
            <w:tcW w:w="5245" w:type="dxa"/>
            <w:shd w:val="clear" w:color="auto" w:fill="auto"/>
            <w:vAlign w:val="center"/>
          </w:tcPr>
          <w:p w14:paraId="318E9C47" w14:textId="77777777" w:rsidR="00E86E39" w:rsidRDefault="001763D4">
            <w:pPr>
              <w:spacing w:after="0" w:line="240" w:lineRule="auto"/>
              <w:rPr>
                <w:rFonts w:ascii="Times New Roman" w:hAnsi="Times New Roman" w:cs="Times New Roman"/>
                <w:b/>
                <w:sz w:val="18"/>
                <w:szCs w:val="18"/>
                <w:lang w:eastAsia="ru-RU"/>
              </w:rPr>
            </w:pPr>
            <w:r>
              <w:rPr>
                <w:rFonts w:ascii="Times New Roman" w:hAnsi="Times New Roman" w:cs="Times New Roman"/>
                <w:b/>
                <w:sz w:val="18"/>
                <w:szCs w:val="18"/>
                <w:lang w:eastAsia="ru-RU"/>
              </w:rPr>
              <w:t>Практика (стажировка)</w:t>
            </w:r>
          </w:p>
        </w:tc>
        <w:tc>
          <w:tcPr>
            <w:tcW w:w="1984" w:type="dxa"/>
            <w:shd w:val="clear" w:color="auto" w:fill="auto"/>
            <w:vAlign w:val="center"/>
          </w:tcPr>
          <w:p w14:paraId="470E0FEE" w14:textId="77777777" w:rsidR="00E86E39" w:rsidRDefault="001763D4">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316</w:t>
            </w:r>
          </w:p>
        </w:tc>
        <w:tc>
          <w:tcPr>
            <w:tcW w:w="1985" w:type="dxa"/>
            <w:vAlign w:val="center"/>
          </w:tcPr>
          <w:p w14:paraId="018609E3" w14:textId="77777777" w:rsidR="00E86E39" w:rsidRDefault="001763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31-38</w:t>
            </w:r>
          </w:p>
        </w:tc>
      </w:tr>
      <w:tr w:rsidR="00E86E39" w14:paraId="4110C753" w14:textId="77777777">
        <w:tc>
          <w:tcPr>
            <w:tcW w:w="851" w:type="dxa"/>
            <w:shd w:val="clear" w:color="auto" w:fill="auto"/>
            <w:vAlign w:val="center"/>
          </w:tcPr>
          <w:p w14:paraId="47412637" w14:textId="77777777" w:rsidR="00E86E39" w:rsidRDefault="00E86E39">
            <w:pPr>
              <w:spacing w:after="0" w:line="240" w:lineRule="auto"/>
              <w:ind w:firstLine="33"/>
              <w:jc w:val="center"/>
              <w:rPr>
                <w:rFonts w:ascii="Times New Roman" w:hAnsi="Times New Roman" w:cs="Times New Roman"/>
                <w:b/>
                <w:sz w:val="18"/>
                <w:szCs w:val="18"/>
              </w:rPr>
            </w:pPr>
          </w:p>
        </w:tc>
        <w:tc>
          <w:tcPr>
            <w:tcW w:w="5245" w:type="dxa"/>
            <w:shd w:val="clear" w:color="auto" w:fill="auto"/>
            <w:vAlign w:val="center"/>
          </w:tcPr>
          <w:p w14:paraId="2963F5E5" w14:textId="77777777" w:rsidR="00E86E39" w:rsidRDefault="001763D4">
            <w:pPr>
              <w:spacing w:after="0" w:line="240" w:lineRule="auto"/>
              <w:ind w:firstLine="33"/>
              <w:rPr>
                <w:rFonts w:ascii="Times New Roman" w:hAnsi="Times New Roman" w:cs="Times New Roman"/>
                <w:b/>
                <w:sz w:val="18"/>
                <w:szCs w:val="18"/>
              </w:rPr>
            </w:pPr>
            <w:r>
              <w:rPr>
                <w:rFonts w:ascii="Times New Roman" w:hAnsi="Times New Roman" w:cs="Times New Roman"/>
                <w:b/>
                <w:sz w:val="18"/>
                <w:szCs w:val="18"/>
              </w:rPr>
              <w:t>Итоговая аттестация</w:t>
            </w:r>
          </w:p>
        </w:tc>
        <w:tc>
          <w:tcPr>
            <w:tcW w:w="1984" w:type="dxa"/>
            <w:shd w:val="clear" w:color="auto" w:fill="auto"/>
            <w:vAlign w:val="center"/>
          </w:tcPr>
          <w:p w14:paraId="7ADD0F2E" w14:textId="77777777" w:rsidR="00E86E39" w:rsidRDefault="001763D4">
            <w:pPr>
              <w:spacing w:after="0" w:line="240" w:lineRule="auto"/>
              <w:ind w:firstLine="34"/>
              <w:jc w:val="center"/>
              <w:rPr>
                <w:rFonts w:ascii="Times New Roman" w:hAnsi="Times New Roman" w:cs="Times New Roman"/>
                <w:b/>
                <w:sz w:val="18"/>
                <w:szCs w:val="18"/>
              </w:rPr>
            </w:pPr>
            <w:r>
              <w:rPr>
                <w:rFonts w:ascii="Times New Roman" w:hAnsi="Times New Roman" w:cs="Times New Roman"/>
                <w:b/>
                <w:sz w:val="18"/>
                <w:szCs w:val="18"/>
              </w:rPr>
              <w:t>4</w:t>
            </w:r>
          </w:p>
        </w:tc>
        <w:tc>
          <w:tcPr>
            <w:tcW w:w="1985" w:type="dxa"/>
            <w:vAlign w:val="center"/>
          </w:tcPr>
          <w:p w14:paraId="0D9C525F" w14:textId="77777777" w:rsidR="00E86E39" w:rsidRDefault="001763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r>
    </w:tbl>
    <w:p w14:paraId="3BBB9990" w14:textId="77777777" w:rsidR="00E86E39" w:rsidRDefault="00E86E39">
      <w:pPr>
        <w:widowControl w:val="0"/>
        <w:spacing w:after="0" w:line="240" w:lineRule="auto"/>
        <w:ind w:firstLine="709"/>
        <w:jc w:val="both"/>
        <w:rPr>
          <w:rFonts w:ascii="Times New Roman" w:eastAsia="Times New Roman" w:hAnsi="Times New Roman" w:cs="Times New Roman"/>
          <w:b/>
          <w:sz w:val="20"/>
          <w:szCs w:val="20"/>
        </w:rPr>
      </w:pPr>
    </w:p>
    <w:p w14:paraId="26FEFE0F" w14:textId="77777777" w:rsidR="00E86E39" w:rsidRDefault="00E86E39">
      <w:pPr>
        <w:widowControl w:val="0"/>
        <w:spacing w:after="0" w:line="240" w:lineRule="auto"/>
        <w:ind w:firstLine="709"/>
        <w:jc w:val="both"/>
        <w:rPr>
          <w:rFonts w:ascii="Times New Roman" w:eastAsia="Times New Roman" w:hAnsi="Times New Roman" w:cs="Times New Roman"/>
          <w:b/>
          <w:sz w:val="20"/>
          <w:szCs w:val="20"/>
        </w:rPr>
      </w:pPr>
    </w:p>
    <w:p w14:paraId="1F6549A3" w14:textId="77777777" w:rsidR="00E86E39" w:rsidRDefault="001763D4">
      <w:pPr>
        <w:spacing w:after="200" w:line="276" w:lineRule="auto"/>
        <w:rPr>
          <w:rFonts w:ascii="Times New Roman" w:hAnsi="Times New Roman" w:cs="Times New Roman"/>
          <w:sz w:val="20"/>
          <w:szCs w:val="20"/>
        </w:rPr>
      </w:pPr>
      <w:r>
        <w:rPr>
          <w:rFonts w:ascii="Times New Roman" w:hAnsi="Times New Roman" w:cs="Times New Roman"/>
          <w:sz w:val="20"/>
          <w:szCs w:val="20"/>
        </w:rPr>
        <w:lastRenderedPageBreak/>
        <w:t>3.1.6. Проводить контроль знаний Обучающегося в форме и в срок, установленном учебным планом и локальными актами Исполнителя.</w:t>
      </w:r>
    </w:p>
    <w:p w14:paraId="0BC6B0EF"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607E7592"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E715D72"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0E1ABE7A"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3309FCB4"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21304994"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483717B"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51A556CC"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4EFFA52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406FA93A"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16BBEAAB" w14:textId="77777777" w:rsidR="00E86E39" w:rsidRDefault="00E86E39">
      <w:pPr>
        <w:jc w:val="both"/>
        <w:rPr>
          <w:rFonts w:ascii="Times New Roman" w:hAnsi="Times New Roman" w:cs="Times New Roman"/>
          <w:sz w:val="20"/>
          <w:szCs w:val="20"/>
        </w:rPr>
      </w:pPr>
    </w:p>
    <w:p w14:paraId="4226585F" w14:textId="77777777" w:rsidR="00E86E39" w:rsidRDefault="001763D4">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5418FB78"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highlight w:val="yellow"/>
        </w:rPr>
        <w:t>16900 (Шестнадцать тысяч девятьсот)</w:t>
      </w:r>
      <w:r>
        <w:rPr>
          <w:rFonts w:ascii="Times New Roman" w:hAnsi="Times New Roman" w:cs="Times New Roman"/>
          <w:sz w:val="20"/>
          <w:szCs w:val="20"/>
        </w:rPr>
        <w:t xml:space="preserve"> рублей 00 копеек (НДС не облагается на основании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п.2 ст. 149 НК РФ).</w:t>
      </w:r>
    </w:p>
    <w:p w14:paraId="5D7404F5"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46EF0717" w14:textId="77777777" w:rsidR="00E86E39" w:rsidRDefault="00E86E39">
      <w:pPr>
        <w:jc w:val="both"/>
        <w:rPr>
          <w:rFonts w:ascii="Times New Roman" w:hAnsi="Times New Roman" w:cs="Times New Roman"/>
          <w:sz w:val="20"/>
          <w:szCs w:val="20"/>
        </w:rPr>
      </w:pPr>
    </w:p>
    <w:p w14:paraId="5AEFE042" w14:textId="77777777" w:rsidR="00E86E39" w:rsidRDefault="001763D4">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3F7B3B30"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759A79E6"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4243681D"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2EFDE83E"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DC365D8"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2C26E8B6"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6BBA4E6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655EBFC6"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lastRenderedPageBreak/>
        <w:t>5.4. Настоящий Договор расторгается досрочно:</w:t>
      </w:r>
    </w:p>
    <w:p w14:paraId="7EF00098"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853B61D"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1E7E49C8"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6DE14FED"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77C421DE"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3A543BB5"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4C83648C" w14:textId="77777777" w:rsidR="00E86E39" w:rsidRDefault="00E86E39">
      <w:pPr>
        <w:jc w:val="both"/>
        <w:rPr>
          <w:rFonts w:ascii="Times New Roman" w:hAnsi="Times New Roman" w:cs="Times New Roman"/>
          <w:sz w:val="20"/>
          <w:szCs w:val="20"/>
        </w:rPr>
      </w:pPr>
    </w:p>
    <w:p w14:paraId="67B527DF" w14:textId="77777777" w:rsidR="00E86E39" w:rsidRDefault="001763D4">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2BC78E20"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1A41B9F"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2FC46CDE"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D914CC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6A3B36BF"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7CB03006"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0E2F52F0"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488D854C"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783F92B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39EC7C14"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4060E003"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5F7E9746"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lastRenderedPageBreak/>
        <w:t>6.6.2. Поручить оказать образовательную услугу третьим лицам за разумную цену и потребовать от Исполнителя возмещения понесенных расходов;</w:t>
      </w:r>
    </w:p>
    <w:p w14:paraId="167E3D83"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040A7F58"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21C401A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77801D5C"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08F34D62"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1F027807" w14:textId="06AE2CFC" w:rsidR="00E86E39" w:rsidRDefault="006D4C71">
      <w:pPr>
        <w:jc w:val="both"/>
        <w:rPr>
          <w:rFonts w:ascii="Times New Roman" w:hAnsi="Times New Roman" w:cs="Times New Roman"/>
          <w:bCs/>
          <w:sz w:val="20"/>
          <w:szCs w:val="20"/>
        </w:rPr>
      </w:pPr>
      <w:r w:rsidRPr="006D4C71">
        <w:rPr>
          <w:rFonts w:ascii="Times New Roman" w:hAnsi="Times New Roman" w:cs="Times New Roman"/>
          <w:bCs/>
          <w:sz w:val="20"/>
          <w:szCs w:val="20"/>
        </w:rPr>
        <w:t xml:space="preserve">6.9. Требования к программному обеспечению обучающегося: OC: Windows 8 и старше, </w:t>
      </w:r>
      <w:proofErr w:type="spellStart"/>
      <w:r w:rsidRPr="006D4C71">
        <w:rPr>
          <w:rFonts w:ascii="Times New Roman" w:hAnsi="Times New Roman" w:cs="Times New Roman"/>
          <w:bCs/>
          <w:sz w:val="20"/>
          <w:szCs w:val="20"/>
        </w:rPr>
        <w:t>android</w:t>
      </w:r>
      <w:proofErr w:type="spellEnd"/>
      <w:r w:rsidRPr="006D4C71">
        <w:rPr>
          <w:rFonts w:ascii="Times New Roman" w:hAnsi="Times New Roman" w:cs="Times New Roman"/>
          <w:bCs/>
          <w:sz w:val="20"/>
          <w:szCs w:val="20"/>
        </w:rPr>
        <w:t xml:space="preserve"> 8 и старше, IOS 10 и старше. Рекомендуемый браузер: </w:t>
      </w:r>
      <w:proofErr w:type="spellStart"/>
      <w:r w:rsidRPr="006D4C71">
        <w:rPr>
          <w:rFonts w:ascii="Times New Roman" w:hAnsi="Times New Roman" w:cs="Times New Roman"/>
          <w:bCs/>
          <w:sz w:val="20"/>
          <w:szCs w:val="20"/>
        </w:rPr>
        <w:t>Chrome</w:t>
      </w:r>
      <w:proofErr w:type="spellEnd"/>
      <w:r w:rsidRPr="006D4C71">
        <w:rPr>
          <w:rFonts w:ascii="Times New Roman" w:hAnsi="Times New Roman" w:cs="Times New Roman"/>
          <w:bCs/>
          <w:sz w:val="20"/>
          <w:szCs w:val="20"/>
        </w:rPr>
        <w:t xml:space="preserve"> версии 80 и старше.</w:t>
      </w:r>
    </w:p>
    <w:p w14:paraId="63006622" w14:textId="77777777" w:rsidR="006D4C71" w:rsidRPr="006D4C71" w:rsidRDefault="006D4C71">
      <w:pPr>
        <w:jc w:val="both"/>
        <w:rPr>
          <w:rFonts w:ascii="Times New Roman" w:hAnsi="Times New Roman" w:cs="Times New Roman"/>
          <w:bCs/>
          <w:sz w:val="20"/>
          <w:szCs w:val="20"/>
        </w:rPr>
      </w:pPr>
    </w:p>
    <w:p w14:paraId="3CC3546C" w14:textId="77777777" w:rsidR="00E86E39" w:rsidRDefault="001763D4">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5AB77F0C" w14:textId="53CB6345" w:rsidR="00E86E39" w:rsidRDefault="006D4C71">
      <w:pPr>
        <w:contextualSpacing/>
        <w:jc w:val="both"/>
        <w:rPr>
          <w:rFonts w:ascii="Times New Roman" w:hAnsi="Times New Roman" w:cs="Times New Roman"/>
          <w:sz w:val="20"/>
          <w:szCs w:val="20"/>
          <w:shd w:val="clear" w:color="auto" w:fill="FFFFFF" w:themeFill="background1"/>
        </w:rPr>
      </w:pPr>
      <w:r w:rsidRPr="006D4C71">
        <w:rPr>
          <w:rFonts w:ascii="Times New Roman" w:hAnsi="Times New Roman" w:cs="Times New Roman"/>
          <w:sz w:val="20"/>
          <w:szCs w:val="20"/>
          <w:shd w:val="clear" w:color="auto" w:fill="FFFFFF" w:themeFill="background1"/>
        </w:rPr>
        <w:t>7.1. 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3CAC3132" w14:textId="77777777" w:rsidR="006D4C71" w:rsidRDefault="006D4C71">
      <w:pPr>
        <w:contextualSpacing/>
        <w:jc w:val="both"/>
        <w:rPr>
          <w:rFonts w:ascii="Times New Roman" w:hAnsi="Times New Roman" w:cs="Times New Roman"/>
          <w:sz w:val="20"/>
          <w:szCs w:val="20"/>
          <w:shd w:val="clear" w:color="auto" w:fill="FFFFFF" w:themeFill="background1"/>
        </w:rPr>
      </w:pPr>
    </w:p>
    <w:p w14:paraId="4C91D1F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130CC12"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18119221"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751FA951"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5AAF8481"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1A7B4147"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0583F04D"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31A67398"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59AD5BD8"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6AA94E33" w14:textId="77777777" w:rsidR="00E86E39" w:rsidRDefault="00E86E39">
      <w:pPr>
        <w:jc w:val="both"/>
        <w:rPr>
          <w:rFonts w:ascii="Times New Roman" w:hAnsi="Times New Roman" w:cs="Times New Roman"/>
          <w:sz w:val="20"/>
          <w:szCs w:val="20"/>
        </w:rPr>
      </w:pPr>
    </w:p>
    <w:p w14:paraId="7C29E778" w14:textId="77777777" w:rsidR="00E86E39" w:rsidRDefault="00E86E39">
      <w:pPr>
        <w:jc w:val="both"/>
        <w:rPr>
          <w:rFonts w:ascii="Times New Roman" w:hAnsi="Times New Roman" w:cs="Times New Roman"/>
          <w:sz w:val="20"/>
          <w:szCs w:val="20"/>
        </w:rPr>
      </w:pPr>
    </w:p>
    <w:p w14:paraId="6EA1EAD7" w14:textId="77777777" w:rsidR="00E86E39" w:rsidRDefault="00E86E39">
      <w:pPr>
        <w:jc w:val="both"/>
        <w:rPr>
          <w:rFonts w:ascii="Times New Roman" w:hAnsi="Times New Roman" w:cs="Times New Roman"/>
          <w:sz w:val="20"/>
          <w:szCs w:val="20"/>
        </w:rPr>
      </w:pPr>
    </w:p>
    <w:p w14:paraId="54BB2ADF" w14:textId="77777777" w:rsidR="00E86E39" w:rsidRDefault="00E86E39">
      <w:pPr>
        <w:jc w:val="both"/>
        <w:rPr>
          <w:rFonts w:ascii="Times New Roman" w:hAnsi="Times New Roman" w:cs="Times New Roman"/>
          <w:sz w:val="20"/>
          <w:szCs w:val="20"/>
        </w:rPr>
      </w:pPr>
    </w:p>
    <w:p w14:paraId="2B689517" w14:textId="77777777" w:rsidR="00E86E39" w:rsidRDefault="00E86E39">
      <w:pPr>
        <w:jc w:val="both"/>
        <w:rPr>
          <w:rFonts w:ascii="Times New Roman" w:hAnsi="Times New Roman" w:cs="Times New Roman"/>
          <w:sz w:val="20"/>
          <w:szCs w:val="20"/>
        </w:rPr>
      </w:pPr>
    </w:p>
    <w:p w14:paraId="662C524B" w14:textId="77777777" w:rsidR="00E86E39" w:rsidRDefault="001763D4">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4D5DF743" w14:textId="77777777" w:rsidR="00E86E39" w:rsidRDefault="001763D4">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28E3B463"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428BF4C9"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0E3A8D0D"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7741F0E1"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37C2DAAE"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494C1143"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063F1F32"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3E9C6B33" w14:textId="77777777" w:rsidR="00E86E39" w:rsidRDefault="001763D4">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11C9598C"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г/9/937г</w:t>
      </w:r>
    </w:p>
    <w:p w14:paraId="747D176A"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 xml:space="preserve">/оф г/9/937г </w:t>
      </w:r>
    </w:p>
    <w:p w14:paraId="7DF82940"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3453843F" w14:textId="77777777" w:rsidR="00E86E39" w:rsidRDefault="001763D4">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03053271" w14:textId="77777777" w:rsidR="00E86E39" w:rsidRDefault="001763D4">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796CCC73" w14:textId="77777777" w:rsidR="00E86E39" w:rsidRDefault="00E86E39">
      <w:pPr>
        <w:spacing w:after="0"/>
        <w:jc w:val="both"/>
        <w:rPr>
          <w:rFonts w:ascii="Times New Roman" w:hAnsi="Times New Roman" w:cs="Times New Roman"/>
          <w:sz w:val="20"/>
          <w:szCs w:val="20"/>
        </w:rPr>
      </w:pPr>
    </w:p>
    <w:p w14:paraId="5DEC48D8" w14:textId="77777777" w:rsidR="00E86E39" w:rsidRDefault="00E86E39">
      <w:pPr>
        <w:spacing w:after="0"/>
        <w:jc w:val="both"/>
        <w:rPr>
          <w:rFonts w:ascii="Times New Roman" w:hAnsi="Times New Roman" w:cs="Times New Roman"/>
          <w:sz w:val="20"/>
          <w:szCs w:val="20"/>
        </w:rPr>
      </w:pPr>
    </w:p>
    <w:p w14:paraId="4CB37AFB" w14:textId="0705B4E1" w:rsidR="00E86E39" w:rsidRDefault="00DE44BA">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 р</w:t>
      </w:r>
      <w:r w:rsidR="001763D4">
        <w:rPr>
          <w:rFonts w:ascii="Times New Roman" w:hAnsi="Times New Roman" w:cs="Times New Roman"/>
          <w:sz w:val="20"/>
          <w:szCs w:val="20"/>
        </w:rPr>
        <w:t>ектор</w:t>
      </w:r>
      <w:r>
        <w:rPr>
          <w:rFonts w:ascii="Times New Roman" w:hAnsi="Times New Roman" w:cs="Times New Roman"/>
          <w:sz w:val="20"/>
          <w:szCs w:val="20"/>
        </w:rPr>
        <w:t>а</w:t>
      </w:r>
    </w:p>
    <w:p w14:paraId="1C81DA55"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3CA1BEFA"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24285D54"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3B91378F" w14:textId="77777777" w:rsidR="00E86E39" w:rsidRDefault="00E86E39">
      <w:pPr>
        <w:jc w:val="both"/>
        <w:rPr>
          <w:rFonts w:ascii="Times New Roman" w:hAnsi="Times New Roman" w:cs="Times New Roman"/>
          <w:sz w:val="20"/>
          <w:szCs w:val="20"/>
        </w:rPr>
      </w:pPr>
    </w:p>
    <w:p w14:paraId="4D0D2CD5" w14:textId="77777777" w:rsidR="00E86E39" w:rsidRDefault="001763D4">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0D7DD6F3"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FABED83"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71C38E22" w14:textId="77777777" w:rsidR="00E86E39" w:rsidRDefault="001763D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76309C7E"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1F08E93"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449A8088" w14:textId="77777777" w:rsidR="00E86E39" w:rsidRDefault="001763D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7641C728"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4823CFF" w14:textId="77777777" w:rsidR="00E86E39" w:rsidRDefault="001763D4">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236AD908" w14:textId="77777777" w:rsidR="00E86E39" w:rsidRDefault="00E86E39">
      <w:pPr>
        <w:spacing w:after="0"/>
        <w:jc w:val="both"/>
        <w:rPr>
          <w:rFonts w:ascii="Times New Roman" w:hAnsi="Times New Roman" w:cs="Times New Roman"/>
          <w:sz w:val="20"/>
          <w:szCs w:val="20"/>
        </w:rPr>
      </w:pPr>
    </w:p>
    <w:p w14:paraId="5514CBF1" w14:textId="77777777" w:rsidR="00E86E39" w:rsidRDefault="001763D4">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19E0B3B2" w14:textId="77777777" w:rsidR="00E86E39" w:rsidRDefault="001763D4">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5C5A70A7" w14:textId="77777777" w:rsidR="00E86E39" w:rsidRDefault="001763D4">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14A0B154" w14:textId="77777777" w:rsidR="00E86E39" w:rsidRDefault="001763D4">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73BFA440" w14:textId="77777777" w:rsidR="00E86E39" w:rsidRDefault="00E86E39">
      <w:pPr>
        <w:jc w:val="both"/>
        <w:rPr>
          <w:rFonts w:ascii="Times New Roman" w:hAnsi="Times New Roman" w:cs="Times New Roman"/>
          <w:i/>
          <w:sz w:val="20"/>
          <w:szCs w:val="20"/>
        </w:rPr>
      </w:pPr>
    </w:p>
    <w:p w14:paraId="1A0D290F" w14:textId="77777777" w:rsidR="00E86E39" w:rsidRDefault="00E86E39">
      <w:pPr>
        <w:jc w:val="both"/>
        <w:rPr>
          <w:rFonts w:ascii="Times New Roman" w:hAnsi="Times New Roman" w:cs="Times New Roman"/>
          <w:sz w:val="20"/>
          <w:szCs w:val="20"/>
        </w:rPr>
      </w:pPr>
    </w:p>
    <w:p w14:paraId="05ECD708"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6A01F252" w14:textId="77777777" w:rsidR="00E86E39" w:rsidRDefault="001763D4">
      <w:pPr>
        <w:jc w:val="both"/>
        <w:rPr>
          <w:rFonts w:ascii="Times New Roman" w:hAnsi="Times New Roman" w:cs="Times New Roman"/>
          <w:sz w:val="20"/>
          <w:szCs w:val="20"/>
        </w:rPr>
      </w:pPr>
      <w:r>
        <w:rPr>
          <w:rFonts w:ascii="Times New Roman" w:hAnsi="Times New Roman" w:cs="Times New Roman"/>
          <w:sz w:val="20"/>
          <w:szCs w:val="20"/>
        </w:rPr>
        <w:lastRenderedPageBreak/>
        <w:t>(Обучающийся)</w:t>
      </w:r>
    </w:p>
    <w:p w14:paraId="67BA1844" w14:textId="77777777" w:rsidR="00E86E39" w:rsidRDefault="00E86E39">
      <w:pPr>
        <w:jc w:val="both"/>
        <w:rPr>
          <w:rFonts w:ascii="Times New Roman" w:hAnsi="Times New Roman" w:cs="Times New Roman"/>
          <w:sz w:val="20"/>
          <w:szCs w:val="20"/>
        </w:rPr>
      </w:pPr>
    </w:p>
    <w:sectPr w:rsidR="00E86E39">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1D1D" w14:textId="77777777" w:rsidR="004332A4" w:rsidRDefault="004332A4">
      <w:pPr>
        <w:spacing w:after="0" w:line="240" w:lineRule="auto"/>
      </w:pPr>
      <w:r>
        <w:separator/>
      </w:r>
    </w:p>
  </w:endnote>
  <w:endnote w:type="continuationSeparator" w:id="0">
    <w:p w14:paraId="7D887996" w14:textId="77777777" w:rsidR="004332A4" w:rsidRDefault="0043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FFCC" w14:textId="77777777" w:rsidR="00E86E39" w:rsidRDefault="001763D4">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CDE6" w14:textId="77777777" w:rsidR="004332A4" w:rsidRDefault="004332A4">
      <w:pPr>
        <w:spacing w:after="0" w:line="240" w:lineRule="auto"/>
      </w:pPr>
      <w:r>
        <w:separator/>
      </w:r>
    </w:p>
  </w:footnote>
  <w:footnote w:type="continuationSeparator" w:id="0">
    <w:p w14:paraId="314E9BFC" w14:textId="77777777" w:rsidR="004332A4" w:rsidRDefault="004332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39"/>
    <w:rsid w:val="001763D4"/>
    <w:rsid w:val="004332A4"/>
    <w:rsid w:val="006D4C71"/>
    <w:rsid w:val="00863366"/>
    <w:rsid w:val="00DE44BA"/>
    <w:rsid w:val="00E8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7972"/>
  <w15:docId w15:val="{648FDBE2-C7BB-4253-ABF1-B5EFC34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E9AF7503-0AD4-44CB-BBA8-46FA11BBB71F}"/>
</file>

<file path=docProps/app.xml><?xml version="1.0" encoding="utf-8"?>
<Properties xmlns="http://schemas.openxmlformats.org/officeDocument/2006/extended-properties" xmlns:vt="http://schemas.openxmlformats.org/officeDocument/2006/docPropsVTypes">
  <Template>Normal.dotm</Template>
  <TotalTime>3</TotalTime>
  <Pages>8</Pages>
  <Words>3013</Words>
  <Characters>17175</Characters>
  <Application>Microsoft Office Word</Application>
  <DocSecurity>0</DocSecurity>
  <Lines>143</Lines>
  <Paragraphs>40</Paragraphs>
  <ScaleCrop>false</ScaleCrop>
  <Company>RePack by SPecialiST</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7</cp:revision>
  <dcterms:created xsi:type="dcterms:W3CDTF">2022-09-28T12:19:00Z</dcterms:created>
  <dcterms:modified xsi:type="dcterms:W3CDTF">2022-10-21T14:31:00Z</dcterms:modified>
</cp:coreProperties>
</file>